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3EE4" w14:textId="77777777" w:rsidR="005F4A96" w:rsidRPr="001964E0" w:rsidRDefault="005F4A96" w:rsidP="00876B4F">
      <w:pPr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>ДОГОВОР</w:t>
      </w:r>
    </w:p>
    <w:p w14:paraId="48068B91" w14:textId="748290EF" w:rsidR="00876B4F" w:rsidRPr="001964E0" w:rsidRDefault="00876B4F" w:rsidP="00876B4F">
      <w:pPr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 xml:space="preserve">НА ОКАЗАНИЕ ВОЗМЕЗДНЫХ УСЛУГ </w:t>
      </w:r>
    </w:p>
    <w:p w14:paraId="3E25123E" w14:textId="06B706EE" w:rsidR="00876B4F" w:rsidRPr="001964E0" w:rsidRDefault="00876B4F" w:rsidP="00876B4F">
      <w:pPr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 xml:space="preserve">№ </w:t>
      </w:r>
      <w:r w:rsidR="007C768E">
        <w:rPr>
          <w:b/>
          <w:sz w:val="23"/>
          <w:szCs w:val="23"/>
        </w:rPr>
        <w:t>________</w:t>
      </w:r>
    </w:p>
    <w:p w14:paraId="2F39A2D3" w14:textId="77777777" w:rsidR="00876B4F" w:rsidRPr="001964E0" w:rsidRDefault="00876B4F" w:rsidP="00876B4F">
      <w:pPr>
        <w:jc w:val="both"/>
        <w:rPr>
          <w:sz w:val="23"/>
          <w:szCs w:val="23"/>
        </w:rPr>
      </w:pPr>
    </w:p>
    <w:p w14:paraId="51284B5F" w14:textId="0DD74127" w:rsidR="00876B4F" w:rsidRPr="001964E0" w:rsidRDefault="00876B4F" w:rsidP="00876B4F">
      <w:pPr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г. </w:t>
      </w:r>
      <w:r w:rsidR="005E6934" w:rsidRPr="001964E0">
        <w:rPr>
          <w:sz w:val="23"/>
          <w:szCs w:val="23"/>
        </w:rPr>
        <w:t>Тверь</w:t>
      </w:r>
      <w:r w:rsidR="005F4A96" w:rsidRPr="001964E0">
        <w:rPr>
          <w:sz w:val="23"/>
          <w:szCs w:val="23"/>
        </w:rPr>
        <w:tab/>
      </w:r>
      <w:r w:rsidR="005F4A96" w:rsidRPr="001964E0">
        <w:rPr>
          <w:sz w:val="23"/>
          <w:szCs w:val="23"/>
        </w:rPr>
        <w:tab/>
      </w:r>
      <w:r w:rsidR="005F4A96" w:rsidRPr="001964E0">
        <w:rPr>
          <w:sz w:val="23"/>
          <w:szCs w:val="23"/>
        </w:rPr>
        <w:tab/>
      </w:r>
      <w:r w:rsidR="005F4A96" w:rsidRPr="001964E0">
        <w:rPr>
          <w:sz w:val="23"/>
          <w:szCs w:val="23"/>
        </w:rPr>
        <w:tab/>
      </w:r>
      <w:r w:rsidR="005F4A96" w:rsidRPr="001964E0">
        <w:rPr>
          <w:sz w:val="23"/>
          <w:szCs w:val="23"/>
        </w:rPr>
        <w:tab/>
      </w:r>
      <w:r w:rsidR="005F4A96" w:rsidRPr="001964E0">
        <w:rPr>
          <w:sz w:val="23"/>
          <w:szCs w:val="23"/>
        </w:rPr>
        <w:tab/>
      </w:r>
      <w:r w:rsidR="001964E0">
        <w:rPr>
          <w:sz w:val="23"/>
          <w:szCs w:val="23"/>
        </w:rPr>
        <w:t xml:space="preserve">                        </w:t>
      </w:r>
      <w:r w:rsidR="007A43DB" w:rsidRPr="001964E0">
        <w:rPr>
          <w:sz w:val="23"/>
          <w:szCs w:val="23"/>
        </w:rPr>
        <w:tab/>
      </w:r>
      <w:r w:rsidR="00595DBC" w:rsidRPr="001964E0">
        <w:rPr>
          <w:sz w:val="23"/>
          <w:szCs w:val="23"/>
        </w:rPr>
        <w:t>«</w:t>
      </w:r>
      <w:r w:rsidR="007C768E">
        <w:rPr>
          <w:sz w:val="23"/>
          <w:szCs w:val="23"/>
        </w:rPr>
        <w:t>____</w:t>
      </w:r>
      <w:r w:rsidR="00595DBC" w:rsidRPr="001964E0">
        <w:rPr>
          <w:sz w:val="23"/>
          <w:szCs w:val="23"/>
        </w:rPr>
        <w:t xml:space="preserve">» </w:t>
      </w:r>
      <w:r w:rsidR="007C768E">
        <w:rPr>
          <w:sz w:val="23"/>
          <w:szCs w:val="23"/>
        </w:rPr>
        <w:t>_________</w:t>
      </w:r>
      <w:r w:rsidR="00595DBC" w:rsidRPr="001964E0">
        <w:rPr>
          <w:sz w:val="23"/>
          <w:szCs w:val="23"/>
        </w:rPr>
        <w:t xml:space="preserve"> 202</w:t>
      </w:r>
      <w:r w:rsidR="005E6934" w:rsidRPr="001964E0">
        <w:rPr>
          <w:sz w:val="23"/>
          <w:szCs w:val="23"/>
        </w:rPr>
        <w:t>3</w:t>
      </w:r>
      <w:r w:rsidR="00595DBC" w:rsidRPr="001964E0">
        <w:rPr>
          <w:sz w:val="23"/>
          <w:szCs w:val="23"/>
        </w:rPr>
        <w:t xml:space="preserve"> г. </w:t>
      </w:r>
    </w:p>
    <w:p w14:paraId="11E069BC" w14:textId="77777777" w:rsidR="00876B4F" w:rsidRPr="001964E0" w:rsidRDefault="00876B4F" w:rsidP="00876B4F">
      <w:pPr>
        <w:jc w:val="both"/>
        <w:rPr>
          <w:sz w:val="23"/>
          <w:szCs w:val="23"/>
        </w:rPr>
      </w:pPr>
    </w:p>
    <w:p w14:paraId="5F6F8BE8" w14:textId="3DF4F8C0" w:rsidR="00FC3224" w:rsidRPr="00FC3224" w:rsidRDefault="005E6934" w:rsidP="00FC3224">
      <w:pPr>
        <w:jc w:val="both"/>
        <w:rPr>
          <w:sz w:val="23"/>
          <w:szCs w:val="23"/>
        </w:rPr>
      </w:pPr>
      <w:r w:rsidRPr="001964E0">
        <w:rPr>
          <w:b/>
          <w:bCs/>
          <w:sz w:val="23"/>
          <w:szCs w:val="23"/>
        </w:rPr>
        <w:t>Федеральное государственное бюджетное учреждение «Тверская межобластная ветеринарная лаборатория» (ФГБУ «Тверская МВЛ»),</w:t>
      </w:r>
      <w:r w:rsidRPr="001964E0">
        <w:rPr>
          <w:sz w:val="23"/>
          <w:szCs w:val="23"/>
        </w:rPr>
        <w:t xml:space="preserve"> именуемое в дальнейшем «Исполнитель», в лице временно исполняющего обязанности директора </w:t>
      </w:r>
      <w:proofErr w:type="spellStart"/>
      <w:r w:rsidRPr="001964E0">
        <w:rPr>
          <w:sz w:val="23"/>
          <w:szCs w:val="23"/>
        </w:rPr>
        <w:t>Жигаревой</w:t>
      </w:r>
      <w:proofErr w:type="spellEnd"/>
      <w:r w:rsidRPr="001964E0">
        <w:rPr>
          <w:sz w:val="23"/>
          <w:szCs w:val="23"/>
        </w:rPr>
        <w:t xml:space="preserve"> Юлии Викторовны, действующей на основании приказа от 09.12.2022 г. № 110-кр, </w:t>
      </w:r>
      <w:r w:rsidR="00F21496" w:rsidRPr="001964E0">
        <w:rPr>
          <w:sz w:val="23"/>
          <w:szCs w:val="23"/>
        </w:rPr>
        <w:t xml:space="preserve">с одной </w:t>
      </w:r>
      <w:r w:rsidR="00F21496" w:rsidRPr="00FC3224">
        <w:rPr>
          <w:sz w:val="23"/>
          <w:szCs w:val="23"/>
        </w:rPr>
        <w:t>стороны</w:t>
      </w:r>
      <w:r w:rsidR="00F21496" w:rsidRPr="001964E0">
        <w:rPr>
          <w:b/>
          <w:bCs/>
          <w:sz w:val="23"/>
          <w:szCs w:val="23"/>
        </w:rPr>
        <w:t xml:space="preserve">, </w:t>
      </w:r>
      <w:r w:rsidR="00F21496" w:rsidRPr="00FC3224">
        <w:rPr>
          <w:sz w:val="23"/>
          <w:szCs w:val="23"/>
        </w:rPr>
        <w:t xml:space="preserve">и </w:t>
      </w:r>
      <w:r w:rsidR="00FC3224" w:rsidRPr="00FC3224">
        <w:rPr>
          <w:sz w:val="23"/>
          <w:szCs w:val="23"/>
        </w:rPr>
        <w:t>_______________________________, именуем</w:t>
      </w:r>
      <w:r w:rsidR="00FC3224">
        <w:rPr>
          <w:sz w:val="23"/>
          <w:szCs w:val="23"/>
        </w:rPr>
        <w:t>ое (</w:t>
      </w:r>
      <w:proofErr w:type="spellStart"/>
      <w:r w:rsidR="00FC3224">
        <w:rPr>
          <w:sz w:val="23"/>
          <w:szCs w:val="23"/>
        </w:rPr>
        <w:t>ый</w:t>
      </w:r>
      <w:proofErr w:type="spellEnd"/>
      <w:r w:rsidR="00FC3224">
        <w:rPr>
          <w:sz w:val="23"/>
          <w:szCs w:val="23"/>
        </w:rPr>
        <w:t>)</w:t>
      </w:r>
      <w:r w:rsidR="00FC3224" w:rsidRPr="00FC3224">
        <w:rPr>
          <w:sz w:val="23"/>
          <w:szCs w:val="23"/>
        </w:rPr>
        <w:t xml:space="preserve"> в дальнейшем «Заказчик», в лице _______________________, действующ</w:t>
      </w:r>
      <w:r w:rsidR="00FC3224">
        <w:rPr>
          <w:sz w:val="23"/>
          <w:szCs w:val="23"/>
        </w:rPr>
        <w:t>его</w:t>
      </w:r>
      <w:r w:rsidR="00FC3224" w:rsidRPr="00FC3224">
        <w:rPr>
          <w:sz w:val="23"/>
          <w:szCs w:val="23"/>
        </w:rPr>
        <w:t xml:space="preserve"> на основании ______________________, с другой стороны, совместно именуемые Стороны, заключили настоящий Договор на оказание возмездных услуг (далее – Договор) о нижеследующем:</w:t>
      </w:r>
    </w:p>
    <w:p w14:paraId="18F184CD" w14:textId="77777777" w:rsidR="00F21496" w:rsidRPr="001964E0" w:rsidRDefault="00F21496" w:rsidP="00876B4F">
      <w:pPr>
        <w:ind w:firstLine="851"/>
        <w:jc w:val="both"/>
        <w:rPr>
          <w:sz w:val="23"/>
          <w:szCs w:val="23"/>
        </w:rPr>
      </w:pPr>
    </w:p>
    <w:p w14:paraId="04806D84" w14:textId="77777777" w:rsidR="00876B4F" w:rsidRPr="001964E0" w:rsidRDefault="00247396" w:rsidP="00F21496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>ПРЕДМЕТ ДОГОВОРА</w:t>
      </w:r>
    </w:p>
    <w:p w14:paraId="4DF6078A" w14:textId="7E117C07" w:rsidR="00121C5A" w:rsidRPr="001964E0" w:rsidRDefault="00876B4F" w:rsidP="00121C5A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Исполнитель по заявкам Заказчика принимает на себя обязательства в течение срока действия настоящего </w:t>
      </w:r>
      <w:r w:rsidR="0036350C" w:rsidRPr="001964E0">
        <w:rPr>
          <w:sz w:val="23"/>
          <w:szCs w:val="23"/>
        </w:rPr>
        <w:t>Д</w:t>
      </w:r>
      <w:r w:rsidRPr="001964E0">
        <w:rPr>
          <w:sz w:val="23"/>
          <w:szCs w:val="23"/>
        </w:rPr>
        <w:t>оговора оказать услуги, указанные в п.1.</w:t>
      </w:r>
      <w:r w:rsidR="00A903FF" w:rsidRPr="001964E0">
        <w:rPr>
          <w:sz w:val="23"/>
          <w:szCs w:val="23"/>
        </w:rPr>
        <w:t>4</w:t>
      </w:r>
      <w:r w:rsidRPr="001964E0">
        <w:rPr>
          <w:sz w:val="23"/>
          <w:szCs w:val="23"/>
        </w:rPr>
        <w:t xml:space="preserve">. настоящего </w:t>
      </w:r>
      <w:r w:rsidR="0036350C" w:rsidRPr="001964E0">
        <w:rPr>
          <w:sz w:val="23"/>
          <w:szCs w:val="23"/>
        </w:rPr>
        <w:t>Д</w:t>
      </w:r>
      <w:r w:rsidRPr="001964E0">
        <w:rPr>
          <w:sz w:val="23"/>
          <w:szCs w:val="23"/>
        </w:rPr>
        <w:t>оговора (далее – услуги и</w:t>
      </w:r>
      <w:r w:rsidR="00CC1888" w:rsidRPr="001964E0">
        <w:rPr>
          <w:sz w:val="23"/>
          <w:szCs w:val="23"/>
        </w:rPr>
        <w:t>ли</w:t>
      </w:r>
      <w:r w:rsidRPr="001964E0">
        <w:rPr>
          <w:sz w:val="23"/>
          <w:szCs w:val="23"/>
        </w:rPr>
        <w:t xml:space="preserve"> работы),</w:t>
      </w:r>
      <w:r w:rsidR="005D0112" w:rsidRPr="001964E0">
        <w:rPr>
          <w:sz w:val="23"/>
          <w:szCs w:val="23"/>
        </w:rPr>
        <w:t xml:space="preserve"> </w:t>
      </w:r>
      <w:r w:rsidRPr="001964E0">
        <w:rPr>
          <w:sz w:val="23"/>
          <w:szCs w:val="23"/>
        </w:rPr>
        <w:t>а Заказчик обязуется принять и оплатить услуги и</w:t>
      </w:r>
      <w:r w:rsidR="00121C5A" w:rsidRPr="001964E0">
        <w:rPr>
          <w:sz w:val="23"/>
          <w:szCs w:val="23"/>
        </w:rPr>
        <w:t>ли</w:t>
      </w:r>
      <w:r w:rsidRPr="001964E0">
        <w:rPr>
          <w:sz w:val="23"/>
          <w:szCs w:val="23"/>
        </w:rPr>
        <w:t xml:space="preserve"> работы Исполнителя на условиях и в порядке, предусмотренными настоящим Договором.</w:t>
      </w:r>
    </w:p>
    <w:p w14:paraId="728C27E0" w14:textId="6A0B34FB" w:rsidR="00121C5A" w:rsidRPr="001964E0" w:rsidRDefault="00121C5A" w:rsidP="00CC1888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Настоящий Договор устанавливает общие </w:t>
      </w:r>
      <w:r w:rsidR="00BC70C2" w:rsidRPr="001964E0">
        <w:rPr>
          <w:sz w:val="23"/>
          <w:szCs w:val="23"/>
        </w:rPr>
        <w:t xml:space="preserve">и иные </w:t>
      </w:r>
      <w:r w:rsidRPr="001964E0">
        <w:rPr>
          <w:sz w:val="23"/>
          <w:szCs w:val="23"/>
        </w:rPr>
        <w:t>условия оказания</w:t>
      </w:r>
      <w:r w:rsidR="00CC1888" w:rsidRPr="001964E0">
        <w:rPr>
          <w:sz w:val="23"/>
          <w:szCs w:val="23"/>
        </w:rPr>
        <w:t xml:space="preserve"> Исполнителем Заказчику услуг, указанных в п. 1.4. Договора</w:t>
      </w:r>
      <w:r w:rsidRPr="001964E0">
        <w:rPr>
          <w:sz w:val="23"/>
          <w:szCs w:val="23"/>
        </w:rPr>
        <w:t xml:space="preserve">, которые будут применяться в случае согласования Сторонами </w:t>
      </w:r>
      <w:r w:rsidR="00CC1888" w:rsidRPr="001964E0">
        <w:rPr>
          <w:sz w:val="23"/>
          <w:szCs w:val="23"/>
        </w:rPr>
        <w:t>з</w:t>
      </w:r>
      <w:r w:rsidRPr="001964E0">
        <w:rPr>
          <w:sz w:val="23"/>
          <w:szCs w:val="23"/>
        </w:rPr>
        <w:t xml:space="preserve">аявок на оказание услуг, предоставляемых Исполнителем Заказчику, и/или фактического предоставления </w:t>
      </w:r>
      <w:r w:rsidR="0036350C" w:rsidRPr="001964E0">
        <w:rPr>
          <w:sz w:val="23"/>
          <w:szCs w:val="23"/>
        </w:rPr>
        <w:t>у</w:t>
      </w:r>
      <w:r w:rsidRPr="001964E0">
        <w:rPr>
          <w:sz w:val="23"/>
          <w:szCs w:val="23"/>
        </w:rPr>
        <w:t>слуг в течение срока действия настоящего Договора.</w:t>
      </w:r>
      <w:r w:rsidR="00DC50E2" w:rsidRPr="001964E0">
        <w:rPr>
          <w:sz w:val="23"/>
          <w:szCs w:val="23"/>
        </w:rPr>
        <w:t xml:space="preserve"> </w:t>
      </w:r>
      <w:r w:rsidRPr="001964E0">
        <w:rPr>
          <w:sz w:val="23"/>
          <w:szCs w:val="23"/>
        </w:rPr>
        <w:t xml:space="preserve">Настоящий Договор не налагает на Заказчика обязательств </w:t>
      </w:r>
      <w:r w:rsidR="0036350C" w:rsidRPr="001964E0">
        <w:rPr>
          <w:sz w:val="23"/>
          <w:szCs w:val="23"/>
        </w:rPr>
        <w:t>по</w:t>
      </w:r>
      <w:r w:rsidRPr="001964E0">
        <w:rPr>
          <w:sz w:val="23"/>
          <w:szCs w:val="23"/>
        </w:rPr>
        <w:t xml:space="preserve">давать Исполнителю </w:t>
      </w:r>
      <w:r w:rsidR="00CC1888" w:rsidRPr="001964E0">
        <w:rPr>
          <w:sz w:val="23"/>
          <w:szCs w:val="23"/>
        </w:rPr>
        <w:t>заявки</w:t>
      </w:r>
      <w:hyperlink r:id="rId5" w:history="1"/>
      <w:r w:rsidRPr="001964E0">
        <w:rPr>
          <w:sz w:val="23"/>
          <w:szCs w:val="23"/>
        </w:rPr>
        <w:t xml:space="preserve"> на оказание услуг </w:t>
      </w:r>
      <w:r w:rsidR="000146C6" w:rsidRPr="001964E0">
        <w:rPr>
          <w:sz w:val="23"/>
          <w:szCs w:val="23"/>
        </w:rPr>
        <w:t xml:space="preserve">и </w:t>
      </w:r>
      <w:r w:rsidRPr="001964E0">
        <w:rPr>
          <w:sz w:val="23"/>
          <w:szCs w:val="23"/>
        </w:rPr>
        <w:t xml:space="preserve">не налагает обязательств на Исполнителя </w:t>
      </w:r>
      <w:r w:rsidR="0036350C" w:rsidRPr="001964E0">
        <w:rPr>
          <w:sz w:val="23"/>
          <w:szCs w:val="23"/>
        </w:rPr>
        <w:t xml:space="preserve">оказывать </w:t>
      </w:r>
      <w:r w:rsidR="00CC1888" w:rsidRPr="001964E0">
        <w:rPr>
          <w:sz w:val="23"/>
          <w:szCs w:val="23"/>
        </w:rPr>
        <w:t>у</w:t>
      </w:r>
      <w:r w:rsidRPr="001964E0">
        <w:rPr>
          <w:sz w:val="23"/>
          <w:szCs w:val="23"/>
        </w:rPr>
        <w:t>слуги</w:t>
      </w:r>
      <w:r w:rsidR="009F634F" w:rsidRPr="001964E0">
        <w:rPr>
          <w:sz w:val="23"/>
          <w:szCs w:val="23"/>
        </w:rPr>
        <w:t>,</w:t>
      </w:r>
      <w:r w:rsidR="00A74BB3" w:rsidRPr="001964E0">
        <w:rPr>
          <w:sz w:val="23"/>
          <w:szCs w:val="23"/>
        </w:rPr>
        <w:t xml:space="preserve"> </w:t>
      </w:r>
      <w:r w:rsidR="009F634F" w:rsidRPr="001964E0">
        <w:rPr>
          <w:sz w:val="23"/>
          <w:szCs w:val="23"/>
        </w:rPr>
        <w:t>предоставляя</w:t>
      </w:r>
      <w:r w:rsidR="0036350C" w:rsidRPr="001964E0">
        <w:rPr>
          <w:sz w:val="23"/>
          <w:szCs w:val="23"/>
        </w:rPr>
        <w:t xml:space="preserve"> их результат </w:t>
      </w:r>
      <w:r w:rsidRPr="001964E0">
        <w:rPr>
          <w:sz w:val="23"/>
          <w:szCs w:val="23"/>
        </w:rPr>
        <w:t>Заказчику</w:t>
      </w:r>
      <w:r w:rsidR="009F634F" w:rsidRPr="001964E0">
        <w:rPr>
          <w:sz w:val="23"/>
          <w:szCs w:val="23"/>
        </w:rPr>
        <w:t>,</w:t>
      </w:r>
      <w:r w:rsidRPr="001964E0">
        <w:rPr>
          <w:sz w:val="23"/>
          <w:szCs w:val="23"/>
        </w:rPr>
        <w:t xml:space="preserve"> до </w:t>
      </w:r>
      <w:r w:rsidR="00CC1888" w:rsidRPr="001964E0">
        <w:rPr>
          <w:sz w:val="23"/>
          <w:szCs w:val="23"/>
        </w:rPr>
        <w:t xml:space="preserve">регистрации </w:t>
      </w:r>
      <w:r w:rsidR="0036350C" w:rsidRPr="001964E0">
        <w:rPr>
          <w:sz w:val="23"/>
          <w:szCs w:val="23"/>
        </w:rPr>
        <w:t>И</w:t>
      </w:r>
      <w:r w:rsidR="00CC1888" w:rsidRPr="001964E0">
        <w:rPr>
          <w:sz w:val="23"/>
          <w:szCs w:val="23"/>
        </w:rPr>
        <w:t xml:space="preserve">сполнителем заявки или </w:t>
      </w:r>
      <w:r w:rsidRPr="001964E0">
        <w:rPr>
          <w:sz w:val="23"/>
          <w:szCs w:val="23"/>
        </w:rPr>
        <w:t xml:space="preserve">согласования Сторонами </w:t>
      </w:r>
      <w:hyperlink r:id="rId6" w:history="1">
        <w:r w:rsidR="00CC1888" w:rsidRPr="001964E0">
          <w:rPr>
            <w:rStyle w:val="a3"/>
            <w:color w:val="auto"/>
            <w:sz w:val="23"/>
            <w:szCs w:val="23"/>
            <w:u w:val="none"/>
          </w:rPr>
          <w:t>з</w:t>
        </w:r>
        <w:r w:rsidRPr="001964E0">
          <w:rPr>
            <w:rStyle w:val="a3"/>
            <w:color w:val="auto"/>
            <w:sz w:val="23"/>
            <w:szCs w:val="23"/>
            <w:u w:val="none"/>
          </w:rPr>
          <w:t>аявки</w:t>
        </w:r>
      </w:hyperlink>
      <w:r w:rsidRPr="001964E0">
        <w:rPr>
          <w:sz w:val="23"/>
          <w:szCs w:val="23"/>
        </w:rPr>
        <w:t>.</w:t>
      </w:r>
    </w:p>
    <w:p w14:paraId="05E2A80D" w14:textId="77777777" w:rsidR="00876B4F" w:rsidRPr="001964E0" w:rsidRDefault="00876B4F" w:rsidP="007033DC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Заказчик вправе в течение срока действия настоящего Договора предоставлять Исполнителю заявки (заявления) неограниченное количество раз.</w:t>
      </w:r>
    </w:p>
    <w:p w14:paraId="6355AEF2" w14:textId="603B7B5E" w:rsidR="00876B4F" w:rsidRPr="001964E0" w:rsidRDefault="00876B4F" w:rsidP="007033DC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Исполнитель обязуется в рамках настоящего Договора оказать Заказчику по заявкам следующие услуги:</w:t>
      </w:r>
    </w:p>
    <w:p w14:paraId="69256AE7" w14:textId="77777777" w:rsidR="007033DC" w:rsidRPr="001964E0" w:rsidRDefault="00876B4F" w:rsidP="007033DC">
      <w:pPr>
        <w:pStyle w:val="a4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услуги по отбору проб (образцов) </w:t>
      </w:r>
      <w:r w:rsidR="00430C0B" w:rsidRPr="001964E0">
        <w:rPr>
          <w:sz w:val="23"/>
          <w:szCs w:val="23"/>
        </w:rPr>
        <w:t xml:space="preserve">(в т.ч. обеспечить участие в отборе проб (образцов) представителя (ей) Исполнителя) </w:t>
      </w:r>
      <w:r w:rsidRPr="001964E0">
        <w:rPr>
          <w:sz w:val="23"/>
          <w:szCs w:val="23"/>
        </w:rPr>
        <w:t>на основании заявок на отбор проб (образцов) с последующим лабораторным исследованием (испытанием) отобранных проб (образцов) на основании заявок на испытания, или проведение лабораторных исследований (испытаний) проб (образцов), отобранных и поданных Заказчиком Исполнителю на основании заявок на испытания;</w:t>
      </w:r>
    </w:p>
    <w:p w14:paraId="5B831CD2" w14:textId="26831207" w:rsidR="007033DC" w:rsidRPr="001964E0" w:rsidRDefault="00876B4F" w:rsidP="007033DC">
      <w:pPr>
        <w:pStyle w:val="a4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услуги по установлению карантинного фитосанитарного состояния подкарантинной продукции/подкарантинных объектов с осуществлением отбора проб (образцов) </w:t>
      </w:r>
      <w:r w:rsidR="00430C0B" w:rsidRPr="001964E0">
        <w:rPr>
          <w:sz w:val="23"/>
          <w:szCs w:val="23"/>
        </w:rPr>
        <w:t xml:space="preserve">(в т.ч. обеспечением участия в отборе проб (образцов) представителя (ей) Исполнителя) </w:t>
      </w:r>
      <w:r w:rsidRPr="001964E0">
        <w:rPr>
          <w:sz w:val="23"/>
          <w:szCs w:val="23"/>
        </w:rPr>
        <w:t>и проведением лабораторных исследований (испытаний</w:t>
      </w:r>
      <w:r w:rsidR="007033DC" w:rsidRPr="001964E0">
        <w:rPr>
          <w:sz w:val="23"/>
          <w:szCs w:val="23"/>
        </w:rPr>
        <w:t>)</w:t>
      </w:r>
      <w:r w:rsidR="004D6B7A">
        <w:rPr>
          <w:sz w:val="23"/>
          <w:szCs w:val="23"/>
        </w:rPr>
        <w:t xml:space="preserve">, </w:t>
      </w:r>
      <w:r w:rsidR="004D6B7A" w:rsidRPr="004D6B7A">
        <w:rPr>
          <w:sz w:val="23"/>
          <w:szCs w:val="23"/>
        </w:rPr>
        <w:t xml:space="preserve">фитосанитарное обследование </w:t>
      </w:r>
      <w:proofErr w:type="spellStart"/>
      <w:r w:rsidR="004D6B7A" w:rsidRPr="004D6B7A">
        <w:rPr>
          <w:sz w:val="23"/>
          <w:szCs w:val="23"/>
        </w:rPr>
        <w:t>подкарантинного</w:t>
      </w:r>
      <w:proofErr w:type="spellEnd"/>
      <w:r w:rsidR="004D6B7A" w:rsidRPr="004D6B7A">
        <w:rPr>
          <w:sz w:val="23"/>
          <w:szCs w:val="23"/>
        </w:rPr>
        <w:t xml:space="preserve"> объекта на наличие карантинных объектов</w:t>
      </w:r>
      <w:r w:rsidR="004D6B7A">
        <w:rPr>
          <w:sz w:val="23"/>
          <w:szCs w:val="23"/>
        </w:rPr>
        <w:t>;</w:t>
      </w:r>
    </w:p>
    <w:p w14:paraId="4FF59CA0" w14:textId="31B94C5E" w:rsidR="007033DC" w:rsidRDefault="000146C6" w:rsidP="007033DC">
      <w:pPr>
        <w:pStyle w:val="a4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bookmarkStart w:id="0" w:name="_Hlk135901391"/>
      <w:r w:rsidRPr="001964E0">
        <w:rPr>
          <w:sz w:val="23"/>
          <w:szCs w:val="23"/>
        </w:rPr>
        <w:t>услуги по проведению дератизации, дезинфекции и дезинсекции объектов Заказчика в целях осуществления защиты и уничтожения патогенных и условно-патогенных микроорганизмов, с использованием химических и/или биологических средств защиты, в целях осуществления их защиты от вредных организмов и  уничтожения грызунов, и уничтожения вредных или зараженных насекомых, с использованием химических и/или биологических средств защиты</w:t>
      </w:r>
      <w:r w:rsidR="007223F7">
        <w:rPr>
          <w:sz w:val="23"/>
          <w:szCs w:val="23"/>
        </w:rPr>
        <w:t xml:space="preserve">; </w:t>
      </w:r>
    </w:p>
    <w:p w14:paraId="56D60478" w14:textId="4E79E329" w:rsidR="007223F7" w:rsidRDefault="007223F7" w:rsidP="007223F7">
      <w:pPr>
        <w:pStyle w:val="a4"/>
        <w:numPr>
          <w:ilvl w:val="0"/>
          <w:numId w:val="17"/>
        </w:numPr>
        <w:ind w:left="0" w:firstLine="927"/>
        <w:jc w:val="both"/>
        <w:rPr>
          <w:sz w:val="23"/>
          <w:szCs w:val="23"/>
        </w:rPr>
      </w:pPr>
      <w:r w:rsidRPr="007223F7">
        <w:rPr>
          <w:sz w:val="23"/>
          <w:szCs w:val="23"/>
        </w:rPr>
        <w:t xml:space="preserve">консультационная, методическая, информационная помощь Заказчику по </w:t>
      </w:r>
      <w:r>
        <w:rPr>
          <w:sz w:val="23"/>
          <w:szCs w:val="23"/>
        </w:rPr>
        <w:t>в</w:t>
      </w:r>
      <w:r w:rsidRPr="007223F7">
        <w:rPr>
          <w:sz w:val="23"/>
          <w:szCs w:val="23"/>
        </w:rPr>
        <w:t>опросам регистрации деклараций о соответствии пищевой продукции и кормов;</w:t>
      </w:r>
    </w:p>
    <w:p w14:paraId="0B998702" w14:textId="547A3E4D" w:rsidR="00DE096F" w:rsidRPr="00DE096F" w:rsidRDefault="00DE096F" w:rsidP="00DE096F">
      <w:pPr>
        <w:pStyle w:val="a4"/>
        <w:numPr>
          <w:ilvl w:val="0"/>
          <w:numId w:val="17"/>
        </w:numPr>
        <w:ind w:left="0" w:firstLine="927"/>
        <w:jc w:val="both"/>
        <w:rPr>
          <w:sz w:val="23"/>
          <w:szCs w:val="23"/>
        </w:rPr>
      </w:pPr>
      <w:r w:rsidRPr="00DE096F">
        <w:rPr>
          <w:sz w:val="23"/>
          <w:szCs w:val="23"/>
        </w:rPr>
        <w:t>консультационные услуги по проекту: разработка документации системы менеджмента безопасности пищевой продукции, основанной на принципах ХАССП, в соответствии с требованиями ТР ТС 021/2011 «О безопасности пищевой продукции», ГОСТ Р 51705.1-2001 «Системы качества. Управление качеством пищевых продуктов на основе принципов ХАССП. Общие требования»,  разработка программы производственного контроля, разработка проектов технических условий;</w:t>
      </w:r>
    </w:p>
    <w:p w14:paraId="4882A178" w14:textId="3D2EC40A" w:rsidR="00DE096F" w:rsidRPr="00DE096F" w:rsidRDefault="00DE096F" w:rsidP="00DE096F">
      <w:pPr>
        <w:pStyle w:val="a4"/>
        <w:numPr>
          <w:ilvl w:val="0"/>
          <w:numId w:val="17"/>
        </w:numPr>
        <w:ind w:left="0" w:firstLine="851"/>
        <w:jc w:val="both"/>
        <w:rPr>
          <w:sz w:val="23"/>
          <w:szCs w:val="23"/>
        </w:rPr>
      </w:pPr>
      <w:bookmarkStart w:id="1" w:name="_Hlk137131621"/>
      <w:r w:rsidRPr="00DE096F">
        <w:rPr>
          <w:sz w:val="23"/>
          <w:szCs w:val="23"/>
        </w:rPr>
        <w:lastRenderedPageBreak/>
        <w:t>услуги в сфере земельных правоотношений: услуги по разработке планов (проектов) рекультивации земельных участков и их частей, заключений по установлению сроков неиспользования земельных участков по целевому назначению, рекомендаций по проведению мероприятий, направленных на воспроизводство плодородия земель сельскохозяйственного назначения</w:t>
      </w:r>
      <w:bookmarkEnd w:id="1"/>
      <w:r w:rsidR="00E3502C">
        <w:rPr>
          <w:sz w:val="23"/>
          <w:szCs w:val="23"/>
        </w:rPr>
        <w:t xml:space="preserve">, </w:t>
      </w:r>
      <w:r w:rsidR="00E3502C" w:rsidRPr="00E3502C">
        <w:rPr>
          <w:sz w:val="23"/>
          <w:szCs w:val="23"/>
        </w:rPr>
        <w:t>агроэкологическое обследование земельных участков</w:t>
      </w:r>
      <w:r w:rsidRPr="00DE096F">
        <w:rPr>
          <w:sz w:val="23"/>
          <w:szCs w:val="23"/>
        </w:rPr>
        <w:t>;</w:t>
      </w:r>
    </w:p>
    <w:p w14:paraId="1F0688AE" w14:textId="77777777" w:rsidR="00DE096F" w:rsidRPr="00DE096F" w:rsidRDefault="00DE096F" w:rsidP="00DE096F">
      <w:pPr>
        <w:pStyle w:val="a4"/>
        <w:numPr>
          <w:ilvl w:val="0"/>
          <w:numId w:val="17"/>
        </w:numPr>
        <w:ind w:left="0" w:firstLine="851"/>
        <w:jc w:val="both"/>
        <w:rPr>
          <w:sz w:val="23"/>
          <w:szCs w:val="23"/>
        </w:rPr>
      </w:pPr>
      <w:bookmarkStart w:id="2" w:name="_Hlk137199896"/>
      <w:r w:rsidRPr="00DE096F">
        <w:rPr>
          <w:sz w:val="23"/>
          <w:szCs w:val="23"/>
        </w:rPr>
        <w:t>услуги по комплексному ветеринарному обслуживанию, включающему в себя оказание информационно-консультационных услуг и ветеринарных услуг, оказываемых при оценке ветеринарно-санитарной безопасности продовольственного сырья и пищевых продуктов животного происхождения, иной продукции животного происхождения, кормов и кормовых добавок, оформление ветеринарных сопроводительных документов и иных сопутствующих услуг.</w:t>
      </w:r>
    </w:p>
    <w:bookmarkEnd w:id="0"/>
    <w:bookmarkEnd w:id="2"/>
    <w:p w14:paraId="60B2F218" w14:textId="2BBC4D02" w:rsidR="00876B4F" w:rsidRPr="001964E0" w:rsidRDefault="00876B4F" w:rsidP="007033DC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Качество оказываемых услуг Исполнителем должно соответствовать нормам действующих нормативных правовых актов Российской Федерации, регламентирующих проведение лабораторных исследований (испытаний), отбор проб (образцов), проведение работ по установлению карантинного фитосанитарного состояния </w:t>
      </w:r>
      <w:proofErr w:type="spellStart"/>
      <w:r w:rsidRPr="001964E0">
        <w:rPr>
          <w:sz w:val="23"/>
          <w:szCs w:val="23"/>
        </w:rPr>
        <w:t>подкарантинной</w:t>
      </w:r>
      <w:proofErr w:type="spellEnd"/>
      <w:r w:rsidRPr="001964E0">
        <w:rPr>
          <w:sz w:val="23"/>
          <w:szCs w:val="23"/>
        </w:rPr>
        <w:t xml:space="preserve"> продукции/</w:t>
      </w:r>
      <w:proofErr w:type="spellStart"/>
      <w:r w:rsidRPr="001964E0">
        <w:rPr>
          <w:sz w:val="23"/>
          <w:szCs w:val="23"/>
        </w:rPr>
        <w:t>подкарантинных</w:t>
      </w:r>
      <w:proofErr w:type="spellEnd"/>
      <w:r w:rsidRPr="001964E0">
        <w:rPr>
          <w:sz w:val="23"/>
          <w:szCs w:val="23"/>
        </w:rPr>
        <w:t xml:space="preserve"> объектов, и иных услуг, оказываемых Исполнителем по настоящему договору.</w:t>
      </w:r>
    </w:p>
    <w:p w14:paraId="4BFE5AE9" w14:textId="366167D1" w:rsidR="00876B4F" w:rsidRPr="001964E0" w:rsidRDefault="00876B4F" w:rsidP="007033DC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Испытательн</w:t>
      </w:r>
      <w:r w:rsidR="001021FF" w:rsidRPr="001964E0">
        <w:rPr>
          <w:sz w:val="23"/>
          <w:szCs w:val="23"/>
        </w:rPr>
        <w:t>ая</w:t>
      </w:r>
      <w:r w:rsidRPr="001964E0">
        <w:rPr>
          <w:sz w:val="23"/>
          <w:szCs w:val="23"/>
        </w:rPr>
        <w:t xml:space="preserve"> лаборатори</w:t>
      </w:r>
      <w:r w:rsidR="001021FF" w:rsidRPr="001964E0">
        <w:rPr>
          <w:sz w:val="23"/>
          <w:szCs w:val="23"/>
        </w:rPr>
        <w:t>я</w:t>
      </w:r>
      <w:r w:rsidR="007E1FED" w:rsidRPr="001964E0">
        <w:rPr>
          <w:sz w:val="23"/>
          <w:szCs w:val="23"/>
        </w:rPr>
        <w:t xml:space="preserve">, орган инспекции </w:t>
      </w:r>
      <w:r w:rsidR="000C6567" w:rsidRPr="001964E0">
        <w:rPr>
          <w:sz w:val="23"/>
          <w:szCs w:val="23"/>
        </w:rPr>
        <w:t>Исполнителя</w:t>
      </w:r>
      <w:r w:rsidRPr="001964E0">
        <w:rPr>
          <w:sz w:val="23"/>
          <w:szCs w:val="23"/>
        </w:rPr>
        <w:t xml:space="preserve"> аккредитован</w:t>
      </w:r>
      <w:r w:rsidR="001021FF" w:rsidRPr="001964E0">
        <w:rPr>
          <w:sz w:val="23"/>
          <w:szCs w:val="23"/>
        </w:rPr>
        <w:t>а</w:t>
      </w:r>
      <w:r w:rsidRPr="001964E0">
        <w:rPr>
          <w:sz w:val="23"/>
          <w:szCs w:val="23"/>
        </w:rPr>
        <w:t xml:space="preserve"> Федеральной службой по аккредитации в национальной системе аккредитации в качестве испытательных лабораторий (центров), </w:t>
      </w:r>
      <w:r w:rsidR="00CC1888" w:rsidRPr="001964E0">
        <w:rPr>
          <w:sz w:val="23"/>
          <w:szCs w:val="23"/>
        </w:rPr>
        <w:t xml:space="preserve">органов инспекции. </w:t>
      </w:r>
      <w:r w:rsidR="007E1FED" w:rsidRPr="001964E0">
        <w:rPr>
          <w:sz w:val="23"/>
          <w:szCs w:val="23"/>
        </w:rPr>
        <w:t>Иные подразделения</w:t>
      </w:r>
      <w:r w:rsidR="001021FF" w:rsidRPr="001964E0">
        <w:rPr>
          <w:sz w:val="23"/>
          <w:szCs w:val="23"/>
        </w:rPr>
        <w:t xml:space="preserve"> </w:t>
      </w:r>
      <w:r w:rsidR="000C6567" w:rsidRPr="001964E0">
        <w:rPr>
          <w:sz w:val="23"/>
          <w:szCs w:val="23"/>
        </w:rPr>
        <w:t xml:space="preserve">Исполнителя </w:t>
      </w:r>
      <w:r w:rsidRPr="001964E0">
        <w:rPr>
          <w:sz w:val="23"/>
          <w:szCs w:val="23"/>
        </w:rPr>
        <w:t>имеют в соответствии с законодательством Российской Федерации необходимые разрешительные документы на выполнение услуг по настоящему Договору.</w:t>
      </w:r>
    </w:p>
    <w:p w14:paraId="77F26E77" w14:textId="1E3D9E0B" w:rsidR="00876B4F" w:rsidRPr="001964E0" w:rsidRDefault="00876B4F" w:rsidP="007033DC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В случае возникновения при оказания услуг непредвиденных обстоятельств, в том числе при необходимости проведения сложных и длительных исследований, включая случаи выявления при исследовании (испытании) инфекций и инфекционных патологий, вредных организмов и карантинных объектов, Исполнитель вправе продлить срок оказания услуг или проведения работ по своему усмотрению, уведомив Заказчика в течение 3 (</w:t>
      </w:r>
      <w:r w:rsidR="0085044A" w:rsidRPr="001964E0">
        <w:rPr>
          <w:sz w:val="23"/>
          <w:szCs w:val="23"/>
        </w:rPr>
        <w:t>Три</w:t>
      </w:r>
      <w:r w:rsidRPr="001964E0">
        <w:rPr>
          <w:sz w:val="23"/>
          <w:szCs w:val="23"/>
        </w:rPr>
        <w:t>) рабочих дней с даты возникновения непредвиденных обстоятельств.</w:t>
      </w:r>
    </w:p>
    <w:p w14:paraId="2A84B28F" w14:textId="3CE4D115" w:rsidR="00876B4F" w:rsidRPr="001964E0" w:rsidRDefault="00876B4F" w:rsidP="007033DC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Заказчик определяет на время оказания услуг хранение проб (образцов), предоставленных им Исполнителю, у Исполнителя. Предоставленные на лабораторные исследования (испытания) пробы (образцы) списываются и утилизируются Исполнителем после проведения испытаний (исследований) и оформления протокола и/или других форм отч</w:t>
      </w:r>
      <w:r w:rsidR="00202D27" w:rsidRPr="001964E0">
        <w:rPr>
          <w:sz w:val="23"/>
          <w:szCs w:val="23"/>
        </w:rPr>
        <w:t>ё</w:t>
      </w:r>
      <w:r w:rsidRPr="001964E0">
        <w:rPr>
          <w:sz w:val="23"/>
          <w:szCs w:val="23"/>
        </w:rPr>
        <w:t>та о результатах. Предоставленные Заказчиком Исполнителю на исследования (испытания) образцы (пробы) могут быть возвращены по требованию Заказчика. По решению Исполнителя требование о возврате проб (образцов) может быть отклонено по объективным причинам (образцы (пробы) израсходовались, пришли в негодность и т.п.). Не подлежат возврату образцы (пробы) патологического, биологического материала, образцы (пробы), поступившие на микробиологические, молекулярные, гистологические исследования, пробы заражённой и засорённой подкарантинной продукции. Требование о возврате контрольных образцов и остатка сданной для исследования пробы фиксируется Заказчиком в заявке в день ее оформления и считается выполненным Исполнителем с момента передачи Заказчику образцов и соответствующего акта возврата.</w:t>
      </w:r>
    </w:p>
    <w:p w14:paraId="3FC2DE02" w14:textId="02DF4A30" w:rsidR="00BC70C2" w:rsidRPr="001964E0" w:rsidRDefault="00BC70C2" w:rsidP="00BC70C2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Исполнитель вправе досрочно оказать услуги по настоящему Договору.</w:t>
      </w:r>
    </w:p>
    <w:p w14:paraId="31CBC633" w14:textId="1FF34604" w:rsidR="007760AD" w:rsidRDefault="007760AD" w:rsidP="00BC70C2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Место оказания услуг количество проб (образцов), показатели и </w:t>
      </w:r>
      <w:r w:rsidR="008E0991" w:rsidRPr="001964E0">
        <w:rPr>
          <w:sz w:val="23"/>
          <w:szCs w:val="23"/>
        </w:rPr>
        <w:t>друг</w:t>
      </w:r>
      <w:r w:rsidRPr="001964E0">
        <w:rPr>
          <w:sz w:val="23"/>
          <w:szCs w:val="23"/>
        </w:rPr>
        <w:t xml:space="preserve">ая </w:t>
      </w:r>
      <w:r w:rsidR="0079559B" w:rsidRPr="001964E0">
        <w:rPr>
          <w:sz w:val="23"/>
          <w:szCs w:val="23"/>
        </w:rPr>
        <w:t xml:space="preserve">необходимая </w:t>
      </w:r>
      <w:r w:rsidRPr="001964E0">
        <w:rPr>
          <w:sz w:val="23"/>
          <w:szCs w:val="23"/>
        </w:rPr>
        <w:t>информация указываются в заявк</w:t>
      </w:r>
      <w:r w:rsidR="008E0991" w:rsidRPr="001964E0">
        <w:rPr>
          <w:sz w:val="23"/>
          <w:szCs w:val="23"/>
        </w:rPr>
        <w:t>е на испытания</w:t>
      </w:r>
      <w:r w:rsidR="001021FF" w:rsidRPr="001964E0">
        <w:rPr>
          <w:sz w:val="23"/>
          <w:szCs w:val="23"/>
        </w:rPr>
        <w:t xml:space="preserve"> </w:t>
      </w:r>
      <w:r w:rsidRPr="001964E0">
        <w:rPr>
          <w:sz w:val="23"/>
          <w:szCs w:val="23"/>
        </w:rPr>
        <w:t>и</w:t>
      </w:r>
      <w:r w:rsidR="001021FF" w:rsidRPr="001964E0">
        <w:rPr>
          <w:sz w:val="23"/>
          <w:szCs w:val="23"/>
        </w:rPr>
        <w:t xml:space="preserve"> </w:t>
      </w:r>
      <w:r w:rsidRPr="001964E0">
        <w:rPr>
          <w:sz w:val="23"/>
          <w:szCs w:val="23"/>
        </w:rPr>
        <w:t>и</w:t>
      </w:r>
      <w:r w:rsidR="008E0991" w:rsidRPr="001964E0">
        <w:rPr>
          <w:sz w:val="23"/>
          <w:szCs w:val="23"/>
        </w:rPr>
        <w:t>ных</w:t>
      </w:r>
      <w:r w:rsidRPr="001964E0">
        <w:rPr>
          <w:sz w:val="23"/>
          <w:szCs w:val="23"/>
        </w:rPr>
        <w:t xml:space="preserve"> заявлениях</w:t>
      </w:r>
      <w:r w:rsidR="008E0991" w:rsidRPr="001964E0">
        <w:rPr>
          <w:sz w:val="23"/>
          <w:szCs w:val="23"/>
        </w:rPr>
        <w:t xml:space="preserve"> Заказчика</w:t>
      </w:r>
      <w:r w:rsidR="006771D3" w:rsidRPr="001964E0">
        <w:rPr>
          <w:sz w:val="23"/>
          <w:szCs w:val="23"/>
        </w:rPr>
        <w:t>, являющи</w:t>
      </w:r>
      <w:r w:rsidR="00B308F8" w:rsidRPr="001964E0">
        <w:rPr>
          <w:sz w:val="23"/>
          <w:szCs w:val="23"/>
        </w:rPr>
        <w:t>х</w:t>
      </w:r>
      <w:r w:rsidR="006771D3" w:rsidRPr="001964E0">
        <w:rPr>
          <w:sz w:val="23"/>
          <w:szCs w:val="23"/>
        </w:rPr>
        <w:t>ся неотъемлемой частью настоящего Договора</w:t>
      </w:r>
      <w:r w:rsidRPr="001964E0">
        <w:rPr>
          <w:sz w:val="23"/>
          <w:szCs w:val="23"/>
        </w:rPr>
        <w:t>.</w:t>
      </w:r>
    </w:p>
    <w:p w14:paraId="717F5356" w14:textId="77777777" w:rsidR="00F21496" w:rsidRPr="001964E0" w:rsidRDefault="00DC087F" w:rsidP="00DC087F">
      <w:pPr>
        <w:pStyle w:val="a4"/>
        <w:tabs>
          <w:tab w:val="left" w:pos="4430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ab/>
      </w:r>
    </w:p>
    <w:p w14:paraId="3CAD0F04" w14:textId="77777777" w:rsidR="00876B4F" w:rsidRPr="001964E0" w:rsidRDefault="00247396" w:rsidP="00D206B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>ПОРЯДОК И СРОКИ ОКАЗАНИЯ УСЛУГ И ВЫПОЛНЕНИЯ РАБОТ ПО ДОГОВОРУ</w:t>
      </w:r>
    </w:p>
    <w:p w14:paraId="5625E132" w14:textId="77777777" w:rsidR="00F21496" w:rsidRPr="001964E0" w:rsidRDefault="00F21496" w:rsidP="00F21496">
      <w:pPr>
        <w:pStyle w:val="a4"/>
        <w:tabs>
          <w:tab w:val="left" w:pos="851"/>
        </w:tabs>
        <w:ind w:left="495"/>
        <w:rPr>
          <w:b/>
          <w:sz w:val="23"/>
          <w:szCs w:val="23"/>
        </w:rPr>
      </w:pPr>
    </w:p>
    <w:p w14:paraId="063D25B7" w14:textId="77777777" w:rsidR="009B0883" w:rsidRPr="001964E0" w:rsidRDefault="00876B4F" w:rsidP="00D206B0">
      <w:pPr>
        <w:pStyle w:val="a4"/>
        <w:numPr>
          <w:ilvl w:val="1"/>
          <w:numId w:val="2"/>
        </w:numPr>
        <w:ind w:left="0" w:firstLine="567"/>
        <w:jc w:val="both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 xml:space="preserve">Оказание услуг по отбору проб (образцов) на основании заявок на отбор проб </w:t>
      </w:r>
      <w:r w:rsidR="00D206B0" w:rsidRPr="001964E0">
        <w:rPr>
          <w:b/>
          <w:sz w:val="23"/>
          <w:szCs w:val="23"/>
        </w:rPr>
        <w:t xml:space="preserve">(образцов) и/или </w:t>
      </w:r>
      <w:r w:rsidRPr="001964E0">
        <w:rPr>
          <w:b/>
          <w:sz w:val="23"/>
          <w:szCs w:val="23"/>
        </w:rPr>
        <w:t>проведение лабораторных исследований (испытаний) проб (образцов), отобранных и представленных Заказчиком Исполнителю на основании заявок на испытания</w:t>
      </w:r>
      <w:r w:rsidR="007033DC" w:rsidRPr="001964E0">
        <w:rPr>
          <w:b/>
          <w:sz w:val="23"/>
          <w:szCs w:val="23"/>
        </w:rPr>
        <w:t>.</w:t>
      </w:r>
    </w:p>
    <w:p w14:paraId="72DC9C31" w14:textId="77777777" w:rsidR="00DC087F" w:rsidRPr="001964E0" w:rsidRDefault="00DC087F" w:rsidP="00DC087F">
      <w:pPr>
        <w:pStyle w:val="a4"/>
        <w:numPr>
          <w:ilvl w:val="2"/>
          <w:numId w:val="2"/>
        </w:numPr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Исполнитель обязуется:</w:t>
      </w:r>
    </w:p>
    <w:p w14:paraId="14610548" w14:textId="035DE3A8" w:rsidR="00DC087F" w:rsidRPr="001964E0" w:rsidRDefault="00DC087F" w:rsidP="00DC087F">
      <w:pPr>
        <w:pStyle w:val="a4"/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- на основании заявок на отбор проб (образцов) осуществить отбор проб (образцов)</w:t>
      </w:r>
      <w:r w:rsidR="0079559B" w:rsidRPr="001964E0">
        <w:rPr>
          <w:sz w:val="23"/>
          <w:szCs w:val="23"/>
        </w:rPr>
        <w:t xml:space="preserve"> (в т.ч. обеспечить участие в отборе проб (образцов) представителя (ей) Исполнителя)</w:t>
      </w:r>
      <w:r w:rsidRPr="001964E0">
        <w:rPr>
          <w:sz w:val="23"/>
          <w:szCs w:val="23"/>
        </w:rPr>
        <w:t>;</w:t>
      </w:r>
    </w:p>
    <w:p w14:paraId="691449D6" w14:textId="43F34EAA" w:rsidR="00DC087F" w:rsidRPr="001964E0" w:rsidRDefault="00DC087F" w:rsidP="00DC087F">
      <w:pPr>
        <w:pStyle w:val="a4"/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lastRenderedPageBreak/>
        <w:t>- на основании заявок на исследования (испытания) осуществить исследования (испытания)  проб (образцов);</w:t>
      </w:r>
    </w:p>
    <w:p w14:paraId="4A6176CD" w14:textId="0679EC35" w:rsidR="00DC087F" w:rsidRPr="001964E0" w:rsidRDefault="00DC087F" w:rsidP="00DC087F">
      <w:pPr>
        <w:pStyle w:val="a4"/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-   после проведения исследований (испытаний) при условии оплаты стоимости исследований согласно п. 3.4.1. Договора,  выдать Заказчику или его уполномоченному представителю (нарочному) протокол исследований (испытаний), два экземпляра </w:t>
      </w:r>
      <w:r w:rsidR="00501720" w:rsidRPr="001964E0">
        <w:rPr>
          <w:sz w:val="23"/>
          <w:szCs w:val="23"/>
        </w:rPr>
        <w:t xml:space="preserve">универсального передаточного акта (далее – УПД). </w:t>
      </w:r>
    </w:p>
    <w:p w14:paraId="18176B12" w14:textId="77777777" w:rsidR="00DC087F" w:rsidRPr="001964E0" w:rsidRDefault="00DC087F" w:rsidP="00DC087F">
      <w:pPr>
        <w:pStyle w:val="a4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Срок проведения исследований (испытаний) пробы (образца) не превышает </w:t>
      </w:r>
      <w:r w:rsidRPr="001964E0">
        <w:rPr>
          <w:b/>
          <w:sz w:val="23"/>
          <w:szCs w:val="23"/>
        </w:rPr>
        <w:t>30 (Тридцать) рабочих дней</w:t>
      </w:r>
      <w:r w:rsidRPr="001964E0">
        <w:rPr>
          <w:sz w:val="23"/>
          <w:szCs w:val="23"/>
        </w:rPr>
        <w:t>, течение срока начинается со дня, следующего за днём регистрации пробы (образца). В случае, предусмотренном п. 1.7. настоящего Договора, данный срок может быть продлён по усмотрению Исполнителя.</w:t>
      </w:r>
    </w:p>
    <w:p w14:paraId="557347C9" w14:textId="77777777" w:rsidR="009E2D03" w:rsidRPr="001964E0" w:rsidRDefault="00876B4F" w:rsidP="009E2D03">
      <w:pPr>
        <w:pStyle w:val="a4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Исполнитель вправе оказывать Услуги своими силами и средствами. В случае необходимости Исполнитель вправе привлекать к выполнению условий Договора третьих лиц.</w:t>
      </w:r>
    </w:p>
    <w:p w14:paraId="4295D757" w14:textId="77777777" w:rsidR="009E2D03" w:rsidRPr="001964E0" w:rsidRDefault="009E2D03" w:rsidP="009E2D03">
      <w:pPr>
        <w:pStyle w:val="a4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Исполнитель вправе требовать от Заказчика представления необходимых сведений и документов, снимать копии представленных Заказчиком документов в целях исполнения обязательств по настоящему Договору.</w:t>
      </w:r>
    </w:p>
    <w:p w14:paraId="0972FEF9" w14:textId="43E05432" w:rsidR="009E2D03" w:rsidRPr="001964E0" w:rsidRDefault="009E2D03" w:rsidP="009E2D03">
      <w:pPr>
        <w:pStyle w:val="a4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Исполнитель вправе досрочно оказать услуги по настоящему Договору.</w:t>
      </w:r>
    </w:p>
    <w:p w14:paraId="1BAC4C2F" w14:textId="77777777" w:rsidR="00DC087F" w:rsidRPr="001964E0" w:rsidRDefault="00DC087F" w:rsidP="00DC087F">
      <w:pPr>
        <w:pStyle w:val="a4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Исполнитель вправе не принимать от Заказчика пробы (образцы) на исследования (испытания), если при этом произошло хотя бы одно из следующих событий (действий): </w:t>
      </w:r>
    </w:p>
    <w:p w14:paraId="3BF3639E" w14:textId="77777777" w:rsidR="00DC087F" w:rsidRPr="001964E0" w:rsidRDefault="00DC087F" w:rsidP="00DC087F">
      <w:pPr>
        <w:pStyle w:val="a4"/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А) невозможно идентифицировать пробу (образец), доставленную Заказчиком;</w:t>
      </w:r>
    </w:p>
    <w:p w14:paraId="03417540" w14:textId="77777777" w:rsidR="00DC087F" w:rsidRPr="001964E0" w:rsidRDefault="00DC087F" w:rsidP="00DC087F">
      <w:pPr>
        <w:tabs>
          <w:tab w:val="left" w:pos="1560"/>
        </w:tabs>
        <w:ind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Б) нарушены условия транспортировки пробы (образца) или сроки доставки пробы (образца), установленные нормативной документацией; </w:t>
      </w:r>
    </w:p>
    <w:p w14:paraId="013BCB5B" w14:textId="77777777" w:rsidR="00DC087F" w:rsidRPr="001964E0" w:rsidRDefault="00DC087F" w:rsidP="00DC087F">
      <w:pPr>
        <w:pStyle w:val="a4"/>
        <w:tabs>
          <w:tab w:val="left" w:pos="1560"/>
        </w:tabs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В) пробы (образцы) пищевой продукции или продовольственного сырья доставлены с истекшим сроком годности; </w:t>
      </w:r>
    </w:p>
    <w:p w14:paraId="6DF510E3" w14:textId="77777777" w:rsidR="00DC087F" w:rsidRPr="001964E0" w:rsidRDefault="00DC087F" w:rsidP="00DC087F">
      <w:pPr>
        <w:pStyle w:val="a4"/>
        <w:tabs>
          <w:tab w:val="left" w:pos="1560"/>
        </w:tabs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Г) повреждена целостность упаковки доставленного образца.</w:t>
      </w:r>
    </w:p>
    <w:p w14:paraId="6D95D974" w14:textId="77777777" w:rsidR="00DC087F" w:rsidRPr="001964E0" w:rsidRDefault="00DC087F" w:rsidP="00DC087F">
      <w:pPr>
        <w:pStyle w:val="a4"/>
        <w:numPr>
          <w:ilvl w:val="2"/>
          <w:numId w:val="2"/>
        </w:numPr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Заказчик обязуется предоставлять Исполнителю заявку, оформленную надлежащим образом, а в случае необходимости и иную запрашиваемую документацию.</w:t>
      </w:r>
    </w:p>
    <w:p w14:paraId="28C4340C" w14:textId="77777777" w:rsidR="00DC087F" w:rsidRPr="001964E0" w:rsidRDefault="00DC087F" w:rsidP="00DC087F">
      <w:pPr>
        <w:pStyle w:val="a4"/>
        <w:numPr>
          <w:ilvl w:val="2"/>
          <w:numId w:val="2"/>
        </w:numPr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Вся сопроводительная и иная документация к пробам (образцам), поступившая от Заказчика, должна быть надлежащим образом оформлена, содержать информацию, необходимую для идентификации проб (образцов), а также содержать достоверные данные о Заказчике.</w:t>
      </w:r>
    </w:p>
    <w:p w14:paraId="0A0D8269" w14:textId="595D77FE" w:rsidR="0079559B" w:rsidRPr="001964E0" w:rsidRDefault="00DC087F" w:rsidP="0079559B">
      <w:pPr>
        <w:pStyle w:val="a4"/>
        <w:numPr>
          <w:ilvl w:val="2"/>
          <w:numId w:val="2"/>
        </w:numPr>
        <w:tabs>
          <w:tab w:val="left" w:pos="1560"/>
        </w:tabs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Заказчик обязуется в случае самостоятельного осуществления отбора и/или доставки Исполнителю образцов для исследований (испытаний), соблюдать требования к условиям отбора, транспортировке и срокам доставки проб (образцов) согласно нормативной документации. В случае отбора проб (образцов) Исполнителем по заявке Заказчика предоставить представителю Ис</w:t>
      </w:r>
      <w:r w:rsidR="0063663D" w:rsidRPr="001964E0">
        <w:rPr>
          <w:sz w:val="23"/>
          <w:szCs w:val="23"/>
        </w:rPr>
        <w:t xml:space="preserve">полнителя (сотруднику </w:t>
      </w:r>
      <w:r w:rsidR="000C6567" w:rsidRPr="001964E0">
        <w:rPr>
          <w:sz w:val="23"/>
          <w:szCs w:val="23"/>
        </w:rPr>
        <w:t>Исполнителя</w:t>
      </w:r>
      <w:r w:rsidRPr="001964E0">
        <w:rPr>
          <w:sz w:val="23"/>
          <w:szCs w:val="23"/>
        </w:rPr>
        <w:t>) доступ на объект Заказчика для проведения отбора проб (образцов).</w:t>
      </w:r>
    </w:p>
    <w:p w14:paraId="4350A5A6" w14:textId="77777777" w:rsidR="0079559B" w:rsidRPr="001964E0" w:rsidRDefault="0079559B" w:rsidP="0079559B">
      <w:pPr>
        <w:pStyle w:val="a4"/>
        <w:tabs>
          <w:tab w:val="left" w:pos="1560"/>
        </w:tabs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Стороны договорились, что под отбором проб (образцов) Исполнителем, понимается в т.ч. участие в отборе проб (образцов) представителя (ей) Исполнителя, в целях соблюдения требований законодательства об аккредитации.</w:t>
      </w:r>
    </w:p>
    <w:p w14:paraId="07EFB14B" w14:textId="56E4012D" w:rsidR="009E2D03" w:rsidRDefault="00D2267E" w:rsidP="0079559B">
      <w:pPr>
        <w:pStyle w:val="a4"/>
        <w:numPr>
          <w:ilvl w:val="2"/>
          <w:numId w:val="2"/>
        </w:numPr>
        <w:tabs>
          <w:tab w:val="left" w:pos="1560"/>
        </w:tabs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Заказчик обязуется о</w:t>
      </w:r>
      <w:r w:rsidR="009E2D03" w:rsidRPr="001964E0">
        <w:rPr>
          <w:sz w:val="23"/>
          <w:szCs w:val="23"/>
        </w:rPr>
        <w:t>плачивать стоимость услуг Исполнителя в сроки и в порядке, предусмотренные настоящим Договором.</w:t>
      </w:r>
    </w:p>
    <w:p w14:paraId="040E0B25" w14:textId="0E15F22C" w:rsidR="003455AA" w:rsidRPr="001964E0" w:rsidRDefault="003455AA" w:rsidP="0079559B">
      <w:pPr>
        <w:pStyle w:val="a4"/>
        <w:numPr>
          <w:ilvl w:val="2"/>
          <w:numId w:val="2"/>
        </w:numPr>
        <w:tabs>
          <w:tab w:val="left" w:pos="1560"/>
        </w:tabs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Заказчик обязуется </w:t>
      </w:r>
      <w:r>
        <w:rPr>
          <w:sz w:val="23"/>
          <w:szCs w:val="23"/>
        </w:rPr>
        <w:t>п</w:t>
      </w:r>
      <w:r w:rsidRPr="003455AA">
        <w:rPr>
          <w:sz w:val="23"/>
          <w:szCs w:val="23"/>
        </w:rPr>
        <w:t>оручить Испытательной лаборатории Исполнителя выбор нормативной документации на метод исследования/испытания (в соответствии с утвержденной областью аккредитации), если иное не указано в заявке на проведение испытаний.</w:t>
      </w:r>
    </w:p>
    <w:p w14:paraId="11713183" w14:textId="7D398620" w:rsidR="009E2D03" w:rsidRPr="001964E0" w:rsidRDefault="00D2267E" w:rsidP="0079559B">
      <w:pPr>
        <w:pStyle w:val="a4"/>
        <w:numPr>
          <w:ilvl w:val="2"/>
          <w:numId w:val="2"/>
        </w:numPr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Заказчик обязуется </w:t>
      </w:r>
      <w:r w:rsidR="00817079" w:rsidRPr="001964E0">
        <w:rPr>
          <w:sz w:val="23"/>
          <w:szCs w:val="23"/>
        </w:rPr>
        <w:t xml:space="preserve">проявлять разумную заинтересованность и регулярно </w:t>
      </w:r>
      <w:r w:rsidR="00817079" w:rsidRPr="001964E0">
        <w:rPr>
          <w:bCs/>
          <w:sz w:val="23"/>
          <w:szCs w:val="23"/>
        </w:rPr>
        <w:t>самостоятельно осведомляться о</w:t>
      </w:r>
      <w:r w:rsidR="004E64DF" w:rsidRPr="001964E0">
        <w:rPr>
          <w:bCs/>
          <w:sz w:val="23"/>
          <w:szCs w:val="23"/>
        </w:rPr>
        <w:t>б окончании</w:t>
      </w:r>
      <w:r w:rsidR="0079559B" w:rsidRPr="001964E0">
        <w:rPr>
          <w:bCs/>
          <w:sz w:val="23"/>
          <w:szCs w:val="23"/>
        </w:rPr>
        <w:t xml:space="preserve"> </w:t>
      </w:r>
      <w:r w:rsidR="004E64DF" w:rsidRPr="001964E0">
        <w:rPr>
          <w:bCs/>
          <w:sz w:val="23"/>
          <w:szCs w:val="23"/>
        </w:rPr>
        <w:t>проведения</w:t>
      </w:r>
      <w:r w:rsidR="00817079" w:rsidRPr="001964E0">
        <w:rPr>
          <w:bCs/>
          <w:sz w:val="23"/>
          <w:szCs w:val="23"/>
        </w:rPr>
        <w:t xml:space="preserve"> исследований (испытаний) представленных проб (образцов) и</w:t>
      </w:r>
      <w:r w:rsidR="0079559B" w:rsidRPr="001964E0">
        <w:rPr>
          <w:bCs/>
          <w:sz w:val="23"/>
          <w:szCs w:val="23"/>
        </w:rPr>
        <w:t xml:space="preserve"> </w:t>
      </w:r>
      <w:r w:rsidRPr="001964E0">
        <w:rPr>
          <w:sz w:val="23"/>
          <w:szCs w:val="23"/>
        </w:rPr>
        <w:t>по итогам оказания услуг по заявке своевременно п</w:t>
      </w:r>
      <w:r w:rsidR="009E2D03" w:rsidRPr="001964E0">
        <w:rPr>
          <w:sz w:val="23"/>
          <w:szCs w:val="23"/>
        </w:rPr>
        <w:t>олуч</w:t>
      </w:r>
      <w:r w:rsidRPr="001964E0">
        <w:rPr>
          <w:sz w:val="23"/>
          <w:szCs w:val="23"/>
        </w:rPr>
        <w:t>ать</w:t>
      </w:r>
      <w:r w:rsidR="009E2D03" w:rsidRPr="001964E0">
        <w:rPr>
          <w:sz w:val="23"/>
          <w:szCs w:val="23"/>
        </w:rPr>
        <w:t xml:space="preserve"> протокол исследований</w:t>
      </w:r>
      <w:r w:rsidR="00DC087F" w:rsidRPr="001964E0">
        <w:rPr>
          <w:sz w:val="23"/>
          <w:szCs w:val="23"/>
        </w:rPr>
        <w:t xml:space="preserve"> (испытаний)</w:t>
      </w:r>
      <w:r w:rsidR="005E0010" w:rsidRPr="001964E0">
        <w:rPr>
          <w:sz w:val="23"/>
          <w:szCs w:val="23"/>
        </w:rPr>
        <w:t>, УПД</w:t>
      </w:r>
      <w:r w:rsidR="009E2D03" w:rsidRPr="001964E0">
        <w:rPr>
          <w:sz w:val="23"/>
          <w:szCs w:val="23"/>
        </w:rPr>
        <w:t>.</w:t>
      </w:r>
      <w:r w:rsidRPr="001964E0">
        <w:rPr>
          <w:sz w:val="23"/>
          <w:szCs w:val="23"/>
        </w:rPr>
        <w:t xml:space="preserve"> В</w:t>
      </w:r>
      <w:r w:rsidR="009E2D03" w:rsidRPr="001964E0">
        <w:rPr>
          <w:sz w:val="23"/>
          <w:szCs w:val="23"/>
        </w:rPr>
        <w:t xml:space="preserve"> течение 5 (Пять) рабочих дней с момента получения </w:t>
      </w:r>
      <w:r w:rsidR="005E0010" w:rsidRPr="001964E0">
        <w:rPr>
          <w:sz w:val="23"/>
          <w:szCs w:val="23"/>
        </w:rPr>
        <w:t>УПД</w:t>
      </w:r>
      <w:r w:rsidR="009E2D03" w:rsidRPr="001964E0">
        <w:rPr>
          <w:sz w:val="23"/>
          <w:szCs w:val="23"/>
        </w:rPr>
        <w:t xml:space="preserve"> подписать и вернуть Исполнителю один экземпляр </w:t>
      </w:r>
      <w:r w:rsidR="005E0010" w:rsidRPr="001964E0">
        <w:rPr>
          <w:sz w:val="23"/>
          <w:szCs w:val="23"/>
        </w:rPr>
        <w:t>УПД.</w:t>
      </w:r>
    </w:p>
    <w:p w14:paraId="3E8528F6" w14:textId="77777777" w:rsidR="00D2267E" w:rsidRPr="001964E0" w:rsidRDefault="009E2D03" w:rsidP="00D2267E">
      <w:pPr>
        <w:pStyle w:val="a4"/>
        <w:numPr>
          <w:ilvl w:val="2"/>
          <w:numId w:val="2"/>
        </w:numPr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pacing w:val="-1"/>
          <w:sz w:val="23"/>
          <w:szCs w:val="23"/>
        </w:rPr>
        <w:t xml:space="preserve">Заказчик несет полную ответственность за правильность и достоверность предоставленной Исполнителю информации, указанной в </w:t>
      </w:r>
      <w:r w:rsidRPr="001964E0">
        <w:rPr>
          <w:sz w:val="23"/>
          <w:szCs w:val="23"/>
        </w:rPr>
        <w:t>заявке, акте отбора проб и иной сопроводительной документации.</w:t>
      </w:r>
    </w:p>
    <w:p w14:paraId="15812BF4" w14:textId="1E3D9DD8" w:rsidR="00DC087F" w:rsidRPr="001964E0" w:rsidRDefault="00DC087F" w:rsidP="00DC087F">
      <w:pPr>
        <w:pStyle w:val="a4"/>
        <w:numPr>
          <w:ilvl w:val="2"/>
          <w:numId w:val="2"/>
        </w:numPr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Представитель Заказчика (нарочный) при доставке проб (образцов) или получении протоколов исследований (испытаний) должен представить Исполнителю документы, удостоверяющие личность и надлежаще оформленную доверенность, подтверждающую полномочия на право подписания заявок, доставки проб (образцов) для </w:t>
      </w:r>
      <w:r w:rsidRPr="001964E0">
        <w:rPr>
          <w:sz w:val="23"/>
          <w:szCs w:val="23"/>
        </w:rPr>
        <w:lastRenderedPageBreak/>
        <w:t xml:space="preserve">исследований (испытаний), получение оригиналов протокола исследований (испытаний), счетов на оплату, </w:t>
      </w:r>
      <w:r w:rsidR="00FF1715" w:rsidRPr="001964E0">
        <w:rPr>
          <w:sz w:val="23"/>
          <w:szCs w:val="23"/>
        </w:rPr>
        <w:t>УПД</w:t>
      </w:r>
      <w:r w:rsidRPr="001964E0">
        <w:rPr>
          <w:sz w:val="23"/>
          <w:szCs w:val="23"/>
        </w:rPr>
        <w:t>, актов сверок.</w:t>
      </w:r>
    </w:p>
    <w:p w14:paraId="177FE72A" w14:textId="77777777" w:rsidR="00D04EA4" w:rsidRPr="001964E0" w:rsidRDefault="00876B4F" w:rsidP="00D04EA4">
      <w:pPr>
        <w:pStyle w:val="a4"/>
        <w:numPr>
          <w:ilvl w:val="2"/>
          <w:numId w:val="2"/>
        </w:numPr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Для проведения микробиологических исследований образцы проб должны предоставляться Заказчиками в индивидуальной упаковке.</w:t>
      </w:r>
    </w:p>
    <w:p w14:paraId="20D40097" w14:textId="0D7AD85D" w:rsidR="00876B4F" w:rsidRPr="001964E0" w:rsidRDefault="00876B4F" w:rsidP="00D04EA4">
      <w:pPr>
        <w:pStyle w:val="a4"/>
        <w:numPr>
          <w:ilvl w:val="2"/>
          <w:numId w:val="2"/>
        </w:numPr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При необходимости, по просьбе Заказчика, результаты произведенных исследований (испытаний), услуг, могут отправляться по адресу электронной почты, указанному в заявке. Исполнитель не несёт ответственности в случае раскрытия результатов </w:t>
      </w:r>
      <w:r w:rsidR="002832B6" w:rsidRPr="001964E0">
        <w:rPr>
          <w:sz w:val="23"/>
          <w:szCs w:val="23"/>
        </w:rPr>
        <w:t>исследований (испытаний) третьим</w:t>
      </w:r>
      <w:r w:rsidRPr="001964E0">
        <w:rPr>
          <w:sz w:val="23"/>
          <w:szCs w:val="23"/>
        </w:rPr>
        <w:t xml:space="preserve"> лицам при передаче их </w:t>
      </w:r>
      <w:r w:rsidR="002010B4" w:rsidRPr="001964E0">
        <w:rPr>
          <w:sz w:val="23"/>
          <w:szCs w:val="23"/>
        </w:rPr>
        <w:t xml:space="preserve">посредством </w:t>
      </w:r>
      <w:r w:rsidRPr="001964E0">
        <w:rPr>
          <w:sz w:val="23"/>
          <w:szCs w:val="23"/>
        </w:rPr>
        <w:t>коммуникационных технологий или через доверенное лицо.</w:t>
      </w:r>
    </w:p>
    <w:p w14:paraId="3CCB126B" w14:textId="112499C0" w:rsidR="00483F23" w:rsidRPr="001964E0" w:rsidRDefault="00483F23" w:rsidP="00D04EA4">
      <w:pPr>
        <w:pStyle w:val="a4"/>
        <w:numPr>
          <w:ilvl w:val="2"/>
          <w:numId w:val="2"/>
        </w:numPr>
        <w:ind w:left="0" w:firstLine="567"/>
        <w:contextualSpacing w:val="0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Заказчик обязуется поручить Испытательной лаборатории Исполнителя выбор нормативной документации на метод исследования/испытания (в соответствии с утвержденной областью аккредитации), если иное не указано в заявке на проведение испытаний.</w:t>
      </w:r>
    </w:p>
    <w:p w14:paraId="00275B87" w14:textId="77777777" w:rsidR="00F21496" w:rsidRPr="001964E0" w:rsidRDefault="00F21496" w:rsidP="0004465D">
      <w:pPr>
        <w:tabs>
          <w:tab w:val="left" w:pos="1276"/>
        </w:tabs>
        <w:jc w:val="both"/>
        <w:rPr>
          <w:sz w:val="23"/>
          <w:szCs w:val="23"/>
        </w:rPr>
      </w:pPr>
    </w:p>
    <w:p w14:paraId="00EF0624" w14:textId="41EC5E51" w:rsidR="00876B4F" w:rsidRPr="004D6B7A" w:rsidRDefault="00876B4F" w:rsidP="003463EB">
      <w:pPr>
        <w:pStyle w:val="a4"/>
        <w:numPr>
          <w:ilvl w:val="1"/>
          <w:numId w:val="2"/>
        </w:numPr>
        <w:ind w:left="0" w:firstLine="567"/>
        <w:jc w:val="both"/>
        <w:rPr>
          <w:b/>
          <w:bCs/>
          <w:sz w:val="23"/>
          <w:szCs w:val="23"/>
        </w:rPr>
      </w:pPr>
      <w:r w:rsidRPr="001964E0">
        <w:rPr>
          <w:b/>
          <w:sz w:val="23"/>
          <w:szCs w:val="23"/>
        </w:rPr>
        <w:t>Оказание услуг по установлению карантинного фитосанитарного состояния подкарантинной продукции/подкарантинных объектов с осуществлением отбора проб (образ</w:t>
      </w:r>
      <w:r w:rsidR="00060718" w:rsidRPr="001964E0">
        <w:rPr>
          <w:b/>
          <w:sz w:val="23"/>
          <w:szCs w:val="23"/>
        </w:rPr>
        <w:t xml:space="preserve">цов) </w:t>
      </w:r>
      <w:r w:rsidR="0079559B" w:rsidRPr="001964E0">
        <w:rPr>
          <w:b/>
          <w:sz w:val="23"/>
          <w:szCs w:val="23"/>
        </w:rPr>
        <w:t>(в т.ч. обеспечением участия в отборе проб (образцов) представителя (ей) Исполнителя)</w:t>
      </w:r>
      <w:r w:rsidR="0079559B" w:rsidRPr="001964E0">
        <w:rPr>
          <w:sz w:val="23"/>
          <w:szCs w:val="23"/>
        </w:rPr>
        <w:t xml:space="preserve"> </w:t>
      </w:r>
      <w:r w:rsidR="00060718" w:rsidRPr="001964E0">
        <w:rPr>
          <w:b/>
          <w:sz w:val="23"/>
          <w:szCs w:val="23"/>
        </w:rPr>
        <w:t>и проведением лабораторных исследований (испытаний)</w:t>
      </w:r>
      <w:r w:rsidR="004D6B7A">
        <w:rPr>
          <w:b/>
          <w:sz w:val="23"/>
          <w:szCs w:val="23"/>
        </w:rPr>
        <w:t xml:space="preserve">, </w:t>
      </w:r>
      <w:r w:rsidR="004D6B7A" w:rsidRPr="004D6B7A">
        <w:rPr>
          <w:b/>
          <w:bCs/>
          <w:sz w:val="23"/>
          <w:szCs w:val="23"/>
        </w:rPr>
        <w:t xml:space="preserve">фитосанитарное обследование </w:t>
      </w:r>
      <w:proofErr w:type="spellStart"/>
      <w:r w:rsidR="004D6B7A" w:rsidRPr="004D6B7A">
        <w:rPr>
          <w:b/>
          <w:bCs/>
          <w:sz w:val="23"/>
          <w:szCs w:val="23"/>
        </w:rPr>
        <w:t>подкарантинного</w:t>
      </w:r>
      <w:proofErr w:type="spellEnd"/>
      <w:r w:rsidR="004D6B7A" w:rsidRPr="004D6B7A">
        <w:rPr>
          <w:b/>
          <w:bCs/>
          <w:sz w:val="23"/>
          <w:szCs w:val="23"/>
        </w:rPr>
        <w:t xml:space="preserve"> объекта на наличие карантинных объектов</w:t>
      </w:r>
      <w:r w:rsidR="007033DC" w:rsidRPr="004D6B7A">
        <w:rPr>
          <w:b/>
          <w:bCs/>
          <w:sz w:val="23"/>
          <w:szCs w:val="23"/>
        </w:rPr>
        <w:t>.</w:t>
      </w:r>
    </w:p>
    <w:p w14:paraId="6CCB3A1D" w14:textId="77931794" w:rsidR="002D4DF1" w:rsidRPr="001964E0" w:rsidRDefault="00876B4F" w:rsidP="002D4DF1">
      <w:pPr>
        <w:pStyle w:val="a4"/>
        <w:numPr>
          <w:ilvl w:val="0"/>
          <w:numId w:val="19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Исполнитель обязуется на основании поступивших в течение срока действия настоящего договора и заявок на проведение установления карантинного фитосанитарного состояния подкарантинной продукции/подкарантинных объектов оказать услуги по установлению карантинного фитосанитарного состояния подкарантинной продукции/подкарантинных объектов, включающие в себя: выемку проб (образцов)подкарантинной продукции/подкарантинных объектов, лабораторные исследования (испытания), оформление и выдачу результатов лабораторных исследований (испытаний) в зависимости от результата проведения исследований (испытаний)</w:t>
      </w:r>
      <w:r w:rsidR="005B3C92">
        <w:rPr>
          <w:sz w:val="23"/>
          <w:szCs w:val="23"/>
        </w:rPr>
        <w:t xml:space="preserve">, а также </w:t>
      </w:r>
      <w:r w:rsidR="005B3C92" w:rsidRPr="004D6B7A">
        <w:rPr>
          <w:sz w:val="23"/>
          <w:szCs w:val="23"/>
        </w:rPr>
        <w:t xml:space="preserve">фитосанитарное обследование </w:t>
      </w:r>
      <w:proofErr w:type="spellStart"/>
      <w:r w:rsidR="005B3C92" w:rsidRPr="004D6B7A">
        <w:rPr>
          <w:sz w:val="23"/>
          <w:szCs w:val="23"/>
        </w:rPr>
        <w:t>подкарантинного</w:t>
      </w:r>
      <w:proofErr w:type="spellEnd"/>
      <w:r w:rsidR="005B3C92" w:rsidRPr="004D6B7A">
        <w:rPr>
          <w:sz w:val="23"/>
          <w:szCs w:val="23"/>
        </w:rPr>
        <w:t xml:space="preserve"> объекта на наличие карантинных объектов</w:t>
      </w:r>
      <w:r w:rsidR="005B3C92">
        <w:rPr>
          <w:sz w:val="23"/>
          <w:szCs w:val="23"/>
        </w:rPr>
        <w:t xml:space="preserve">. </w:t>
      </w:r>
    </w:p>
    <w:p w14:paraId="4B816B19" w14:textId="77777777" w:rsidR="002D4DF1" w:rsidRPr="001964E0" w:rsidRDefault="00876B4F" w:rsidP="005A44D0">
      <w:pPr>
        <w:pStyle w:val="a4"/>
        <w:numPr>
          <w:ilvl w:val="0"/>
          <w:numId w:val="19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Срок оказани</w:t>
      </w:r>
      <w:r w:rsidR="0079559B" w:rsidRPr="001964E0">
        <w:rPr>
          <w:sz w:val="23"/>
          <w:szCs w:val="23"/>
        </w:rPr>
        <w:t xml:space="preserve">я услуг, предусмотренных п. 2.2. </w:t>
      </w:r>
      <w:r w:rsidRPr="001964E0">
        <w:rPr>
          <w:sz w:val="23"/>
          <w:szCs w:val="23"/>
        </w:rPr>
        <w:t xml:space="preserve">настоящего Договора, определяется </w:t>
      </w:r>
      <w:r w:rsidR="002010B4" w:rsidRPr="001964E0">
        <w:rPr>
          <w:sz w:val="23"/>
          <w:szCs w:val="23"/>
        </w:rPr>
        <w:t xml:space="preserve">в соответствии с Постановлением Правительства РФ от 16.02.2017 № 201 «Об утверждении перечня лабораторных исследований в области карантина растений» </w:t>
      </w:r>
      <w:r w:rsidRPr="001964E0">
        <w:rPr>
          <w:sz w:val="23"/>
          <w:szCs w:val="23"/>
        </w:rPr>
        <w:t>и согласовывается с Заказчиком</w:t>
      </w:r>
      <w:r w:rsidR="002010B4" w:rsidRPr="001964E0">
        <w:rPr>
          <w:sz w:val="23"/>
          <w:szCs w:val="23"/>
        </w:rPr>
        <w:t>, течение срока начинается со дня, следующего за днём регистрации пробы (образца). В случае</w:t>
      </w:r>
      <w:r w:rsidRPr="001964E0">
        <w:rPr>
          <w:sz w:val="23"/>
          <w:szCs w:val="23"/>
        </w:rPr>
        <w:t>, предусмотренном п. 1.</w:t>
      </w:r>
      <w:r w:rsidR="00C157B5" w:rsidRPr="001964E0">
        <w:rPr>
          <w:sz w:val="23"/>
          <w:szCs w:val="23"/>
        </w:rPr>
        <w:t>7</w:t>
      </w:r>
      <w:r w:rsidRPr="001964E0">
        <w:rPr>
          <w:sz w:val="23"/>
          <w:szCs w:val="23"/>
        </w:rPr>
        <w:t xml:space="preserve">. </w:t>
      </w:r>
      <w:r w:rsidR="002010B4" w:rsidRPr="001964E0">
        <w:rPr>
          <w:sz w:val="23"/>
          <w:szCs w:val="23"/>
        </w:rPr>
        <w:t xml:space="preserve">настоящего </w:t>
      </w:r>
      <w:r w:rsidRPr="001964E0">
        <w:rPr>
          <w:sz w:val="23"/>
          <w:szCs w:val="23"/>
        </w:rPr>
        <w:t>Договора, срок оказания услуг может быть продл</w:t>
      </w:r>
      <w:r w:rsidR="002010B4" w:rsidRPr="001964E0">
        <w:rPr>
          <w:sz w:val="23"/>
          <w:szCs w:val="23"/>
        </w:rPr>
        <w:t>ё</w:t>
      </w:r>
      <w:r w:rsidRPr="001964E0">
        <w:rPr>
          <w:sz w:val="23"/>
          <w:szCs w:val="23"/>
        </w:rPr>
        <w:t>н по усмотрению Исполнителя.</w:t>
      </w:r>
    </w:p>
    <w:p w14:paraId="3EF6875B" w14:textId="3F50343F" w:rsidR="002D4DF1" w:rsidRPr="001964E0" w:rsidRDefault="00876B4F" w:rsidP="002D4DF1">
      <w:pPr>
        <w:pStyle w:val="a4"/>
        <w:numPr>
          <w:ilvl w:val="0"/>
          <w:numId w:val="19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Исполнитель после проведения исследований (испытаний)по установлению карантинного фитосанитарного состояния подкарантинной продукции/подкарантинных объектов,</w:t>
      </w:r>
      <w:r w:rsidR="00030A14" w:rsidRPr="00030A14">
        <w:t xml:space="preserve"> </w:t>
      </w:r>
      <w:r w:rsidR="00030A14" w:rsidRPr="00030A14">
        <w:rPr>
          <w:sz w:val="23"/>
          <w:szCs w:val="23"/>
        </w:rPr>
        <w:t>фитосанитарно</w:t>
      </w:r>
      <w:r w:rsidR="00030A14">
        <w:rPr>
          <w:sz w:val="23"/>
          <w:szCs w:val="23"/>
        </w:rPr>
        <w:t>го</w:t>
      </w:r>
      <w:r w:rsidR="00030A14" w:rsidRPr="00030A14">
        <w:rPr>
          <w:sz w:val="23"/>
          <w:szCs w:val="23"/>
        </w:rPr>
        <w:t xml:space="preserve"> обследовани</w:t>
      </w:r>
      <w:r w:rsidR="00030A14">
        <w:rPr>
          <w:sz w:val="23"/>
          <w:szCs w:val="23"/>
        </w:rPr>
        <w:t>я</w:t>
      </w:r>
      <w:r w:rsidR="00030A14" w:rsidRPr="00030A14">
        <w:rPr>
          <w:sz w:val="23"/>
          <w:szCs w:val="23"/>
        </w:rPr>
        <w:t xml:space="preserve"> </w:t>
      </w:r>
      <w:proofErr w:type="spellStart"/>
      <w:r w:rsidR="00030A14" w:rsidRPr="00030A14">
        <w:rPr>
          <w:sz w:val="23"/>
          <w:szCs w:val="23"/>
        </w:rPr>
        <w:t>подкарантинного</w:t>
      </w:r>
      <w:proofErr w:type="spellEnd"/>
      <w:r w:rsidR="00030A14" w:rsidRPr="00030A14">
        <w:rPr>
          <w:sz w:val="23"/>
          <w:szCs w:val="23"/>
        </w:rPr>
        <w:t xml:space="preserve"> объекта</w:t>
      </w:r>
      <w:r w:rsidR="00030A14">
        <w:rPr>
          <w:sz w:val="23"/>
          <w:szCs w:val="23"/>
        </w:rPr>
        <w:t>,</w:t>
      </w:r>
      <w:r w:rsidR="00030A14" w:rsidRPr="00030A14">
        <w:rPr>
          <w:sz w:val="23"/>
          <w:szCs w:val="23"/>
        </w:rPr>
        <w:t xml:space="preserve"> </w:t>
      </w:r>
      <w:r w:rsidRPr="001964E0">
        <w:rPr>
          <w:sz w:val="23"/>
          <w:szCs w:val="23"/>
        </w:rPr>
        <w:t xml:space="preserve">при условии поступления денежных средств на счет Исполнителя, передает Заказчику или его уполномоченному представителю (нарочному) документы (в зависимости от результата исследований (испытаний): «Заключение о карантинном фитосанитарном состоянии подкарантинной продукции» и/или «Заключение о карантинном фитосанитарном состоянии </w:t>
      </w:r>
      <w:proofErr w:type="spellStart"/>
      <w:r w:rsidRPr="001964E0">
        <w:rPr>
          <w:sz w:val="23"/>
          <w:szCs w:val="23"/>
        </w:rPr>
        <w:t>подкарантинного</w:t>
      </w:r>
      <w:proofErr w:type="spellEnd"/>
      <w:r w:rsidRPr="001964E0">
        <w:rPr>
          <w:sz w:val="23"/>
          <w:szCs w:val="23"/>
        </w:rPr>
        <w:t xml:space="preserve"> объекта» и/или «Протокол исследований (испытаний)» и два экземпляра </w:t>
      </w:r>
      <w:r w:rsidR="00B93567" w:rsidRPr="001964E0">
        <w:rPr>
          <w:sz w:val="23"/>
          <w:szCs w:val="23"/>
        </w:rPr>
        <w:t>УПД</w:t>
      </w:r>
      <w:r w:rsidRPr="001964E0">
        <w:rPr>
          <w:sz w:val="23"/>
          <w:szCs w:val="23"/>
        </w:rPr>
        <w:t>.</w:t>
      </w:r>
    </w:p>
    <w:p w14:paraId="12B38FC5" w14:textId="77777777" w:rsidR="002D4DF1" w:rsidRPr="001964E0" w:rsidRDefault="00876B4F" w:rsidP="002D4DF1">
      <w:pPr>
        <w:pStyle w:val="a4"/>
        <w:numPr>
          <w:ilvl w:val="0"/>
          <w:numId w:val="19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Исполнитель вправе оказывать услуги своими силами и средствами. В случае необходимости Исполнитель имеет право привлекать к выполнению условий Договора третьих лиц.</w:t>
      </w:r>
    </w:p>
    <w:p w14:paraId="0D9F26A7" w14:textId="77777777" w:rsidR="002D4DF1" w:rsidRPr="001964E0" w:rsidRDefault="00876B4F" w:rsidP="002D4DF1">
      <w:pPr>
        <w:pStyle w:val="a4"/>
        <w:numPr>
          <w:ilvl w:val="0"/>
          <w:numId w:val="19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Исполнитель вправе требовать от Заказчика предоставления необходимых сведений и документов, а также снятия копий с представленных Заказчиком документов в целях исполнения обязательств по настоящему Договору.</w:t>
      </w:r>
    </w:p>
    <w:p w14:paraId="2D9A7CFB" w14:textId="77777777" w:rsidR="002D4DF1" w:rsidRPr="001964E0" w:rsidRDefault="00876B4F" w:rsidP="002D4DF1">
      <w:pPr>
        <w:pStyle w:val="a4"/>
        <w:numPr>
          <w:ilvl w:val="0"/>
          <w:numId w:val="19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Исполнитель вправе не принимать от Заказчика на исследования (испытания) пробы (образцы) подкарантинной продукции/подкарантинных объектов, если при этом произошло хотя бы одно из следующих событий (действий): невозможно идентифицировать пробы (образцы), доставленные Заказчиком; нарушены условия транспортировки или сроки доставки проб (образцов), установленные нормативной документацией; объ</w:t>
      </w:r>
      <w:r w:rsidR="00567713" w:rsidRPr="001964E0">
        <w:rPr>
          <w:sz w:val="23"/>
          <w:szCs w:val="23"/>
        </w:rPr>
        <w:t>ё</w:t>
      </w:r>
      <w:r w:rsidRPr="001964E0">
        <w:rPr>
          <w:sz w:val="23"/>
          <w:szCs w:val="23"/>
        </w:rPr>
        <w:t xml:space="preserve">м или масса пробы </w:t>
      </w:r>
      <w:r w:rsidR="00DC087F" w:rsidRPr="001964E0">
        <w:rPr>
          <w:sz w:val="23"/>
          <w:szCs w:val="23"/>
        </w:rPr>
        <w:t xml:space="preserve">(образца) </w:t>
      </w:r>
      <w:r w:rsidRPr="001964E0">
        <w:rPr>
          <w:sz w:val="23"/>
          <w:szCs w:val="23"/>
        </w:rPr>
        <w:t>недостаточны для проведения заявленных исследований, повреждена целостн</w:t>
      </w:r>
      <w:r w:rsidR="002D4DF1" w:rsidRPr="001964E0">
        <w:rPr>
          <w:sz w:val="23"/>
          <w:szCs w:val="23"/>
        </w:rPr>
        <w:t>ость доставленной упаковки.</w:t>
      </w:r>
    </w:p>
    <w:p w14:paraId="584C2137" w14:textId="77777777" w:rsidR="002D4DF1" w:rsidRPr="001964E0" w:rsidRDefault="00876B4F" w:rsidP="002D4DF1">
      <w:pPr>
        <w:pStyle w:val="a4"/>
        <w:numPr>
          <w:ilvl w:val="0"/>
          <w:numId w:val="19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Заказчик обязан оплачивать услуги Исполнителя в сроки и в порядке, предусмотренные настоящим Договором.</w:t>
      </w:r>
    </w:p>
    <w:p w14:paraId="7BA31E1B" w14:textId="77777777" w:rsidR="002D4DF1" w:rsidRPr="001964E0" w:rsidRDefault="00876B4F" w:rsidP="002D4DF1">
      <w:pPr>
        <w:pStyle w:val="a4"/>
        <w:numPr>
          <w:ilvl w:val="0"/>
          <w:numId w:val="19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lastRenderedPageBreak/>
        <w:t>Заказчик обязуется предоставить Исполнителю заявку, оформленную надлежащим образом по форме Исполнителя или Заказчика, а в случае необходимости иную необходимую документацию. Вся сопроводительная и иная документация к подкарантинной продукции/подкарантинных объектов, поступившая от Заказчика, должна быть надлежащим образом составлена и оформлена, содержать информацию, необходимую для идентификации проб</w:t>
      </w:r>
      <w:r w:rsidR="00DC087F" w:rsidRPr="001964E0">
        <w:rPr>
          <w:sz w:val="23"/>
          <w:szCs w:val="23"/>
        </w:rPr>
        <w:t xml:space="preserve"> (образцов)</w:t>
      </w:r>
      <w:r w:rsidRPr="001964E0">
        <w:rPr>
          <w:sz w:val="23"/>
          <w:szCs w:val="23"/>
        </w:rPr>
        <w:t>, а также содержать достоверные данные о Заказчике.</w:t>
      </w:r>
    </w:p>
    <w:p w14:paraId="3BC6FDED" w14:textId="77777777" w:rsidR="002D4DF1" w:rsidRPr="001964E0" w:rsidRDefault="00876B4F" w:rsidP="002D4DF1">
      <w:pPr>
        <w:pStyle w:val="a4"/>
        <w:numPr>
          <w:ilvl w:val="0"/>
          <w:numId w:val="19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Заказчик несет полную ответственность за правильность и достоверность предоставленной Исполнителю информации, указанной в заявке и иной сопроводительной документации.</w:t>
      </w:r>
    </w:p>
    <w:p w14:paraId="5C083A59" w14:textId="1C99F967" w:rsidR="002D4DF1" w:rsidRPr="001964E0" w:rsidRDefault="00FF167A" w:rsidP="002D4DF1">
      <w:pPr>
        <w:pStyle w:val="a4"/>
        <w:numPr>
          <w:ilvl w:val="0"/>
          <w:numId w:val="19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Уполномоченный п</w:t>
      </w:r>
      <w:r w:rsidR="00876B4F" w:rsidRPr="001964E0">
        <w:rPr>
          <w:sz w:val="23"/>
          <w:szCs w:val="23"/>
        </w:rPr>
        <w:t xml:space="preserve">редставитель Заказчика (нарочный) при доставке проб </w:t>
      </w:r>
      <w:r w:rsidR="00DC087F" w:rsidRPr="001964E0">
        <w:rPr>
          <w:sz w:val="23"/>
          <w:szCs w:val="23"/>
        </w:rPr>
        <w:t xml:space="preserve">(образцов) </w:t>
      </w:r>
      <w:r w:rsidR="00876B4F" w:rsidRPr="001964E0">
        <w:rPr>
          <w:sz w:val="23"/>
          <w:szCs w:val="23"/>
        </w:rPr>
        <w:t>или получении документов от Исполнителя должен представить документы, удостоверяющие личность и надлежаще оформленную доверенность, подтверждающую полномочия на право подписания заявок, доставки проб (образцов) получение оригиналов документов (заключений, свидетельств, протоколов исследований</w:t>
      </w:r>
      <w:r w:rsidR="00DC087F" w:rsidRPr="001964E0">
        <w:rPr>
          <w:sz w:val="23"/>
          <w:szCs w:val="23"/>
        </w:rPr>
        <w:t xml:space="preserve"> (испытаний)</w:t>
      </w:r>
      <w:r w:rsidR="00876B4F" w:rsidRPr="001964E0">
        <w:rPr>
          <w:sz w:val="23"/>
          <w:szCs w:val="23"/>
        </w:rPr>
        <w:t xml:space="preserve">), счетов на оплату, </w:t>
      </w:r>
      <w:r w:rsidR="00342638" w:rsidRPr="001964E0">
        <w:rPr>
          <w:sz w:val="23"/>
          <w:szCs w:val="23"/>
        </w:rPr>
        <w:t>УПД</w:t>
      </w:r>
      <w:r w:rsidR="00876B4F" w:rsidRPr="001964E0">
        <w:rPr>
          <w:sz w:val="23"/>
          <w:szCs w:val="23"/>
        </w:rPr>
        <w:t>, актов сверок.</w:t>
      </w:r>
    </w:p>
    <w:p w14:paraId="42B34C96" w14:textId="0D963050" w:rsidR="00876B4F" w:rsidRDefault="00876B4F" w:rsidP="002D4DF1">
      <w:pPr>
        <w:pStyle w:val="a4"/>
        <w:numPr>
          <w:ilvl w:val="0"/>
          <w:numId w:val="19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Исполнитель не несёт ответственности в случае раскрытия результатов </w:t>
      </w:r>
      <w:r w:rsidR="00FF167A" w:rsidRPr="001964E0">
        <w:rPr>
          <w:sz w:val="23"/>
          <w:szCs w:val="23"/>
        </w:rPr>
        <w:t xml:space="preserve">исследований (испытаний) </w:t>
      </w:r>
      <w:r w:rsidRPr="001964E0">
        <w:rPr>
          <w:sz w:val="23"/>
          <w:szCs w:val="23"/>
        </w:rPr>
        <w:t xml:space="preserve">третьим лицам при передаче их </w:t>
      </w:r>
      <w:r w:rsidR="00FF167A" w:rsidRPr="001964E0">
        <w:rPr>
          <w:sz w:val="23"/>
          <w:szCs w:val="23"/>
        </w:rPr>
        <w:t>посредством</w:t>
      </w:r>
      <w:r w:rsidRPr="001964E0">
        <w:rPr>
          <w:sz w:val="23"/>
          <w:szCs w:val="23"/>
        </w:rPr>
        <w:t xml:space="preserve"> коммуникационных технологий или через доверенное лицо.</w:t>
      </w:r>
    </w:p>
    <w:p w14:paraId="55C821BC" w14:textId="3B18A866" w:rsidR="002E79B3" w:rsidRDefault="002E79B3" w:rsidP="002E79B3">
      <w:pPr>
        <w:tabs>
          <w:tab w:val="left" w:pos="1276"/>
        </w:tabs>
        <w:jc w:val="both"/>
        <w:rPr>
          <w:sz w:val="23"/>
          <w:szCs w:val="23"/>
        </w:rPr>
      </w:pPr>
    </w:p>
    <w:p w14:paraId="277D7C3A" w14:textId="25447BD7" w:rsidR="00533023" w:rsidRPr="001964E0" w:rsidRDefault="0079559B" w:rsidP="00342638">
      <w:pPr>
        <w:tabs>
          <w:tab w:val="left" w:pos="6105"/>
        </w:tabs>
        <w:ind w:firstLine="567"/>
        <w:jc w:val="both"/>
        <w:rPr>
          <w:b/>
          <w:color w:val="000000" w:themeColor="text1"/>
          <w:sz w:val="23"/>
          <w:szCs w:val="23"/>
        </w:rPr>
      </w:pPr>
      <w:r w:rsidRPr="001964E0">
        <w:rPr>
          <w:b/>
          <w:color w:val="000000" w:themeColor="text1"/>
          <w:sz w:val="23"/>
          <w:szCs w:val="23"/>
        </w:rPr>
        <w:t xml:space="preserve">2.3. </w:t>
      </w:r>
      <w:r w:rsidR="00342638" w:rsidRPr="001964E0">
        <w:rPr>
          <w:b/>
          <w:color w:val="000000" w:themeColor="text1"/>
          <w:sz w:val="23"/>
          <w:szCs w:val="23"/>
        </w:rPr>
        <w:t>Оказание услуг по проведению дератизации, дезинфекции и дезинсекции</w:t>
      </w:r>
      <w:r w:rsidR="009818DD" w:rsidRPr="001964E0">
        <w:rPr>
          <w:b/>
          <w:color w:val="000000" w:themeColor="text1"/>
          <w:sz w:val="23"/>
          <w:szCs w:val="23"/>
        </w:rPr>
        <w:t>.</w:t>
      </w:r>
      <w:r w:rsidR="00342638" w:rsidRPr="001964E0">
        <w:rPr>
          <w:b/>
          <w:color w:val="000000" w:themeColor="text1"/>
          <w:sz w:val="23"/>
          <w:szCs w:val="23"/>
        </w:rPr>
        <w:t xml:space="preserve"> </w:t>
      </w:r>
    </w:p>
    <w:p w14:paraId="6C8DC875" w14:textId="50A1AC95" w:rsidR="00060718" w:rsidRPr="001964E0" w:rsidRDefault="00533023" w:rsidP="00207A6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 w:rsidRPr="001964E0">
        <w:rPr>
          <w:color w:val="000000" w:themeColor="text1"/>
          <w:sz w:val="23"/>
          <w:szCs w:val="23"/>
        </w:rPr>
        <w:t>2.3.1.</w:t>
      </w:r>
      <w:r w:rsidR="0079559B" w:rsidRPr="001964E0">
        <w:rPr>
          <w:color w:val="000000" w:themeColor="text1"/>
          <w:sz w:val="23"/>
          <w:szCs w:val="23"/>
        </w:rPr>
        <w:t xml:space="preserve"> </w:t>
      </w:r>
      <w:r w:rsidR="00483F23" w:rsidRPr="001964E0">
        <w:rPr>
          <w:color w:val="000000" w:themeColor="text1"/>
          <w:sz w:val="23"/>
          <w:szCs w:val="23"/>
        </w:rPr>
        <w:t>Исполнитель обязуется на основании поступивших в течение срока действия настоящего договора заявок оказывать</w:t>
      </w:r>
      <w:r w:rsidR="009818DD" w:rsidRPr="001964E0">
        <w:rPr>
          <w:color w:val="000000" w:themeColor="text1"/>
          <w:sz w:val="23"/>
          <w:szCs w:val="23"/>
        </w:rPr>
        <w:t xml:space="preserve"> услуг</w:t>
      </w:r>
      <w:r w:rsidR="00483F23" w:rsidRPr="001964E0">
        <w:rPr>
          <w:color w:val="000000" w:themeColor="text1"/>
          <w:sz w:val="23"/>
          <w:szCs w:val="23"/>
        </w:rPr>
        <w:t>и</w:t>
      </w:r>
      <w:r w:rsidR="009818DD" w:rsidRPr="001964E0">
        <w:rPr>
          <w:color w:val="000000" w:themeColor="text1"/>
          <w:sz w:val="23"/>
          <w:szCs w:val="23"/>
        </w:rPr>
        <w:t xml:space="preserve"> по проведению дератизации, дезинфекции и дезинсекции объектов Заказчика в целях осуществления защиты и уничтожения патогенных и условно-патогенных микроорганизмов, с использованием химических и/или биологических средств защиты, в целях осуществления их защиты от вредных организмов и  уничтожения грызунов, и уничтожения вредных или зараженных насекомых, с использованием химических и/или биологических средств защиты.</w:t>
      </w:r>
    </w:p>
    <w:p w14:paraId="4B6916FD" w14:textId="2CC8BABE" w:rsidR="0081236A" w:rsidRPr="001964E0" w:rsidRDefault="0081236A" w:rsidP="00207A6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 w:rsidRPr="001964E0">
        <w:rPr>
          <w:color w:val="000000" w:themeColor="text1"/>
          <w:sz w:val="23"/>
          <w:szCs w:val="23"/>
        </w:rPr>
        <w:t xml:space="preserve">2.3.2. </w:t>
      </w:r>
      <w:r w:rsidR="00483F23" w:rsidRPr="001964E0">
        <w:rPr>
          <w:color w:val="000000" w:themeColor="text1"/>
          <w:sz w:val="23"/>
          <w:szCs w:val="23"/>
        </w:rPr>
        <w:t>Заказчик обязуется назначить ответственное лицо за взаимодействие с Исполнителем в рамках исполнения Договора.</w:t>
      </w:r>
    </w:p>
    <w:p w14:paraId="2BB0D069" w14:textId="69D4589D" w:rsidR="00483F23" w:rsidRDefault="00483F23" w:rsidP="00207A6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 w:rsidRPr="001964E0">
        <w:rPr>
          <w:color w:val="000000" w:themeColor="text1"/>
          <w:sz w:val="23"/>
          <w:szCs w:val="23"/>
        </w:rPr>
        <w:t xml:space="preserve">2.3.3. </w:t>
      </w:r>
      <w:r w:rsidR="004C74C5" w:rsidRPr="001964E0">
        <w:rPr>
          <w:color w:val="000000" w:themeColor="text1"/>
          <w:sz w:val="23"/>
          <w:szCs w:val="23"/>
        </w:rPr>
        <w:t>Исполнитель оказывает услуги по дезинфекции, дератизации  и дезинсекции проводить препаратами, разрешенными в установленном порядке к применению на территории Российской Федерации.</w:t>
      </w:r>
    </w:p>
    <w:p w14:paraId="12587F04" w14:textId="77777777" w:rsidR="00F46F4F" w:rsidRDefault="00F46F4F" w:rsidP="00207A6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</w:p>
    <w:p w14:paraId="65BF8259" w14:textId="1EA2E267" w:rsidR="00F46F4F" w:rsidRPr="0044143C" w:rsidRDefault="00F46F4F" w:rsidP="00F46F4F">
      <w:pPr>
        <w:tabs>
          <w:tab w:val="left" w:pos="6105"/>
        </w:tabs>
        <w:ind w:firstLine="567"/>
        <w:rPr>
          <w:b/>
          <w:color w:val="000000" w:themeColor="text1"/>
          <w:sz w:val="22"/>
          <w:szCs w:val="22"/>
        </w:rPr>
      </w:pPr>
      <w:r w:rsidRPr="0044143C">
        <w:rPr>
          <w:b/>
          <w:color w:val="000000" w:themeColor="text1"/>
          <w:sz w:val="22"/>
          <w:szCs w:val="22"/>
        </w:rPr>
        <w:t>2.</w:t>
      </w:r>
      <w:r>
        <w:rPr>
          <w:b/>
          <w:color w:val="000000" w:themeColor="text1"/>
          <w:sz w:val="22"/>
          <w:szCs w:val="22"/>
        </w:rPr>
        <w:t>4</w:t>
      </w:r>
      <w:r w:rsidRPr="0044143C">
        <w:rPr>
          <w:b/>
          <w:color w:val="000000" w:themeColor="text1"/>
          <w:sz w:val="22"/>
          <w:szCs w:val="22"/>
        </w:rPr>
        <w:t xml:space="preserve">. Оказание консультационных, методических, информационных услуг </w:t>
      </w:r>
    </w:p>
    <w:p w14:paraId="3C8F22BE" w14:textId="6BF1001E" w:rsidR="00FC234B" w:rsidRPr="00FC234B" w:rsidRDefault="00FC234B" w:rsidP="00FC234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 w:rsidRPr="00FC234B">
        <w:rPr>
          <w:color w:val="000000" w:themeColor="text1"/>
          <w:sz w:val="23"/>
          <w:szCs w:val="23"/>
        </w:rPr>
        <w:t>2.</w:t>
      </w:r>
      <w:r>
        <w:rPr>
          <w:color w:val="000000" w:themeColor="text1"/>
          <w:sz w:val="23"/>
          <w:szCs w:val="23"/>
        </w:rPr>
        <w:t>4</w:t>
      </w:r>
      <w:r w:rsidRPr="00FC234B">
        <w:rPr>
          <w:color w:val="000000" w:themeColor="text1"/>
          <w:sz w:val="23"/>
          <w:szCs w:val="23"/>
        </w:rPr>
        <w:t>.1.</w:t>
      </w:r>
      <w:r>
        <w:rPr>
          <w:color w:val="000000" w:themeColor="text1"/>
          <w:sz w:val="23"/>
          <w:szCs w:val="23"/>
        </w:rPr>
        <w:t xml:space="preserve"> </w:t>
      </w:r>
      <w:r w:rsidRPr="00FC234B">
        <w:rPr>
          <w:color w:val="000000" w:themeColor="text1"/>
          <w:sz w:val="23"/>
          <w:szCs w:val="23"/>
        </w:rPr>
        <w:t xml:space="preserve">Исполнитель обязуется оказывать консультационную, методическую, информационную помощь Заказчику по вопросам регистрации деклараций о соответствии пищевой продукции, кормов иной продукции в Федеральной государственной информационной системе </w:t>
      </w:r>
      <w:proofErr w:type="spellStart"/>
      <w:r w:rsidRPr="00FC234B">
        <w:rPr>
          <w:color w:val="000000" w:themeColor="text1"/>
          <w:sz w:val="23"/>
          <w:szCs w:val="23"/>
        </w:rPr>
        <w:t>Росаккредитации</w:t>
      </w:r>
      <w:proofErr w:type="spellEnd"/>
      <w:r w:rsidRPr="00FC234B">
        <w:rPr>
          <w:color w:val="000000" w:themeColor="text1"/>
          <w:sz w:val="23"/>
          <w:szCs w:val="23"/>
        </w:rPr>
        <w:t>.</w:t>
      </w:r>
    </w:p>
    <w:p w14:paraId="5A34982E" w14:textId="3553E7A5" w:rsidR="00FC234B" w:rsidRPr="00FC234B" w:rsidRDefault="00FC234B" w:rsidP="00FC234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 w:rsidRPr="00FC234B">
        <w:rPr>
          <w:color w:val="000000" w:themeColor="text1"/>
          <w:sz w:val="23"/>
          <w:szCs w:val="23"/>
        </w:rPr>
        <w:t>2.</w:t>
      </w:r>
      <w:r>
        <w:rPr>
          <w:color w:val="000000" w:themeColor="text1"/>
          <w:sz w:val="23"/>
          <w:szCs w:val="23"/>
        </w:rPr>
        <w:t>4</w:t>
      </w:r>
      <w:r w:rsidRPr="00FC234B">
        <w:rPr>
          <w:color w:val="000000" w:themeColor="text1"/>
          <w:sz w:val="23"/>
          <w:szCs w:val="23"/>
        </w:rPr>
        <w:t>.2.   Исполнитель обязуется оказывать информационную помощь Заказчику по разъяснению требований, предъявляемых к продукции Техническими регламентами Таможенного (Евразийского) союза, и требований, предъявляемых Постановлением Правительства Российской Федерации от 1 декабря 2009 г. №982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2EBF0FA7" w14:textId="3145DBEA" w:rsidR="00FC234B" w:rsidRPr="00FC234B" w:rsidRDefault="00FC234B" w:rsidP="00FC234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 w:rsidRPr="00FC234B">
        <w:rPr>
          <w:color w:val="000000" w:themeColor="text1"/>
          <w:sz w:val="23"/>
          <w:szCs w:val="23"/>
        </w:rPr>
        <w:t xml:space="preserve"> 2.</w:t>
      </w:r>
      <w:r>
        <w:rPr>
          <w:color w:val="000000" w:themeColor="text1"/>
          <w:sz w:val="23"/>
          <w:szCs w:val="23"/>
        </w:rPr>
        <w:t>4</w:t>
      </w:r>
      <w:r w:rsidRPr="00FC234B">
        <w:rPr>
          <w:color w:val="000000" w:themeColor="text1"/>
          <w:sz w:val="23"/>
          <w:szCs w:val="23"/>
        </w:rPr>
        <w:t xml:space="preserve">.3.     Исполнитель обязуется оказывать  консультационную помощь по вопросам оформления декларации о соответствии в соответствии с Решением Коллегии евразийской экономической комиссии № 293 от 25.12.2012 «О единых формах сертификата соответствия и декларации о соответствии  требованиям Технических регламентов Евразийского экономического союза и правилах их оформления». </w:t>
      </w:r>
    </w:p>
    <w:p w14:paraId="72C84591" w14:textId="3B33410C" w:rsidR="00FC234B" w:rsidRPr="00FC234B" w:rsidRDefault="00FC234B" w:rsidP="00FC234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 w:rsidRPr="00FC234B">
        <w:rPr>
          <w:color w:val="000000" w:themeColor="text1"/>
          <w:sz w:val="23"/>
          <w:szCs w:val="23"/>
        </w:rPr>
        <w:t>2.</w:t>
      </w:r>
      <w:r>
        <w:rPr>
          <w:color w:val="000000" w:themeColor="text1"/>
          <w:sz w:val="23"/>
          <w:szCs w:val="23"/>
        </w:rPr>
        <w:t>4</w:t>
      </w:r>
      <w:r w:rsidRPr="00FC234B">
        <w:rPr>
          <w:color w:val="000000" w:themeColor="text1"/>
          <w:sz w:val="23"/>
          <w:szCs w:val="23"/>
        </w:rPr>
        <w:t xml:space="preserve">.4.      Исполнитель обязуется оказывать консультационную помощь по вопросам применения Правил регистрации, приостановления, возобновления и прекращения действия деклараций о соответствии, признания их недействительными (Постановление Правительства РФ от 19.06.2021 № 936 «О порядке регистрации, приостановления, возобновления и прекращения действия деклараций о соответствии, признания их недействительными и порядке приостановления, возобновления и прекращения действия сертификатов соответствия, признания их недействительными», Решение Коллегии Евразийской экономической комиссии </w:t>
      </w:r>
      <w:r w:rsidRPr="00FC234B">
        <w:rPr>
          <w:color w:val="000000" w:themeColor="text1"/>
          <w:sz w:val="23"/>
          <w:szCs w:val="23"/>
        </w:rPr>
        <w:lastRenderedPageBreak/>
        <w:t xml:space="preserve">№ 41 от 20.03.2018  «О порядке регистрации, приостановления, возобновления и прекращения действия деклараций о соответствии  продукции требованиям технических регламентов Евразийского экономического союза»). </w:t>
      </w:r>
    </w:p>
    <w:p w14:paraId="0821CBF5" w14:textId="6A2C70E4" w:rsidR="00FC234B" w:rsidRPr="00FC234B" w:rsidRDefault="00FC234B" w:rsidP="00FC234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 w:rsidRPr="00FC234B">
        <w:rPr>
          <w:color w:val="000000" w:themeColor="text1"/>
          <w:sz w:val="23"/>
          <w:szCs w:val="23"/>
        </w:rPr>
        <w:t>2.</w:t>
      </w:r>
      <w:r>
        <w:rPr>
          <w:color w:val="000000" w:themeColor="text1"/>
          <w:sz w:val="23"/>
          <w:szCs w:val="23"/>
        </w:rPr>
        <w:t>4</w:t>
      </w:r>
      <w:r w:rsidRPr="00FC234B">
        <w:rPr>
          <w:color w:val="000000" w:themeColor="text1"/>
          <w:sz w:val="23"/>
          <w:szCs w:val="23"/>
        </w:rPr>
        <w:t>.5.</w:t>
      </w:r>
      <w:r>
        <w:rPr>
          <w:color w:val="000000" w:themeColor="text1"/>
          <w:sz w:val="23"/>
          <w:szCs w:val="23"/>
        </w:rPr>
        <w:t xml:space="preserve"> </w:t>
      </w:r>
      <w:r w:rsidRPr="00FC234B">
        <w:rPr>
          <w:color w:val="000000" w:themeColor="text1"/>
          <w:sz w:val="23"/>
          <w:szCs w:val="23"/>
        </w:rPr>
        <w:t xml:space="preserve">Срок выполнения работ по настоящему Договору: работы выполняются Исполнителем в течение 5 (пять) дней с момента оплаты счета по настоящему договору. </w:t>
      </w:r>
    </w:p>
    <w:p w14:paraId="139A2849" w14:textId="350FEBA2" w:rsidR="00FC234B" w:rsidRPr="00FC234B" w:rsidRDefault="00FC234B" w:rsidP="00FC234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 w:rsidRPr="00FC234B">
        <w:rPr>
          <w:color w:val="000000" w:themeColor="text1"/>
          <w:sz w:val="23"/>
          <w:szCs w:val="23"/>
        </w:rPr>
        <w:t>2.</w:t>
      </w:r>
      <w:r>
        <w:rPr>
          <w:color w:val="000000" w:themeColor="text1"/>
          <w:sz w:val="23"/>
          <w:szCs w:val="23"/>
        </w:rPr>
        <w:t>4</w:t>
      </w:r>
      <w:r w:rsidRPr="00FC234B">
        <w:rPr>
          <w:color w:val="000000" w:themeColor="text1"/>
          <w:sz w:val="23"/>
          <w:szCs w:val="23"/>
        </w:rPr>
        <w:t xml:space="preserve">.6.     Заказчик вправе самостоятельно принимать решения о целесообразности использования в своей работе предложений и рекомендаций Исполнителя. </w:t>
      </w:r>
    </w:p>
    <w:p w14:paraId="1C08276D" w14:textId="39347D0B" w:rsidR="00FC234B" w:rsidRPr="00FC234B" w:rsidRDefault="00FC234B" w:rsidP="00FC234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 w:rsidRPr="00FC234B">
        <w:rPr>
          <w:color w:val="000000" w:themeColor="text1"/>
          <w:sz w:val="23"/>
          <w:szCs w:val="23"/>
        </w:rPr>
        <w:t>2.</w:t>
      </w:r>
      <w:r>
        <w:rPr>
          <w:color w:val="000000" w:themeColor="text1"/>
          <w:sz w:val="23"/>
          <w:szCs w:val="23"/>
        </w:rPr>
        <w:t>4</w:t>
      </w:r>
      <w:r w:rsidRPr="00FC234B">
        <w:rPr>
          <w:color w:val="000000" w:themeColor="text1"/>
          <w:sz w:val="23"/>
          <w:szCs w:val="23"/>
        </w:rPr>
        <w:t>.7.     Заказчик обязуется оплачивать услуги Исполнителя в сроки и в порядке, предусмотренные настоящим Договором.</w:t>
      </w:r>
    </w:p>
    <w:p w14:paraId="4075B4E4" w14:textId="25CC12A7" w:rsidR="00FC234B" w:rsidRPr="00FC234B" w:rsidRDefault="00FC234B" w:rsidP="00FC234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FC234B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FC234B">
        <w:rPr>
          <w:b/>
          <w:sz w:val="22"/>
          <w:szCs w:val="22"/>
        </w:rPr>
        <w:t>. Консультационные услуги по проекту: разработка документации системы менеджмента безопасности пищевой продукции, основанная на принципах ХАССП, в соответствии с требованиями ТР ТС 021/2011 «О безопасности пищевой продукции», ГОСТ Р 51705.1-2001 «Системы качества. Управление качеством пищевых продуктов на основе принципов ХАССП. Общие требования»,</w:t>
      </w:r>
      <w:r w:rsidR="006A5810">
        <w:rPr>
          <w:b/>
          <w:sz w:val="22"/>
          <w:szCs w:val="22"/>
        </w:rPr>
        <w:t xml:space="preserve"> </w:t>
      </w:r>
      <w:r w:rsidRPr="00FC234B">
        <w:rPr>
          <w:b/>
          <w:sz w:val="22"/>
          <w:szCs w:val="22"/>
        </w:rPr>
        <w:t>ГОСТ Р ИСО 22000-2019«Системы менеджмента безопасности пищевой продукции. Требования к организациям, участвующим в цепи создания пищевой продукции», разработка программы производственного контроля, разработка проектов технических условий и технологических инструкций.</w:t>
      </w:r>
    </w:p>
    <w:p w14:paraId="7EA9552F" w14:textId="57C30520" w:rsidR="00FC234B" w:rsidRPr="00640AE9" w:rsidRDefault="00640AE9" w:rsidP="00640AE9">
      <w:pPr>
        <w:tabs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2.5.1. </w:t>
      </w:r>
      <w:r w:rsidR="00FC234B" w:rsidRPr="00640AE9">
        <w:rPr>
          <w:sz w:val="22"/>
          <w:szCs w:val="22"/>
        </w:rPr>
        <w:t>Исполнитель обязуется на основании задания Заказчика, поступившего в течение срока действия настоящего Договора оказать консультационные услуги, указанные в п. 2.5. настоящего Договора, в объёме и в сроки, согласованные с Заказчиком в заявке либо в ином письменном виде.</w:t>
      </w:r>
    </w:p>
    <w:p w14:paraId="4135DB6B" w14:textId="1B546197" w:rsidR="00FC234B" w:rsidRPr="00FC234B" w:rsidRDefault="00640AE9" w:rsidP="00640AE9">
      <w:pPr>
        <w:tabs>
          <w:tab w:val="left" w:pos="127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2.5.2. </w:t>
      </w:r>
      <w:r w:rsidR="00FC234B" w:rsidRPr="00FC234B">
        <w:rPr>
          <w:sz w:val="22"/>
          <w:szCs w:val="22"/>
        </w:rPr>
        <w:t xml:space="preserve">Срок оказания консультационных услуг, предусмотренных п. 2.4. настоящего Договора, выполняемых по зарегистрированной заявке Заказчика не должен превышать </w:t>
      </w:r>
      <w:r w:rsidR="00FC234B" w:rsidRPr="00FC234B">
        <w:rPr>
          <w:b/>
          <w:sz w:val="22"/>
          <w:szCs w:val="22"/>
        </w:rPr>
        <w:t>12 (Двенадцать) месяцев</w:t>
      </w:r>
      <w:r w:rsidR="00FC234B" w:rsidRPr="00FC234B">
        <w:rPr>
          <w:sz w:val="22"/>
          <w:szCs w:val="22"/>
        </w:rPr>
        <w:t xml:space="preserve"> с даты поступления денежных средств на счет Исполнителя за оказание услуг. В случае, предусмотренном п. 1.7. Договора, срок оказания услуг может быть продлён по усмотрению Исполнителя.</w:t>
      </w:r>
    </w:p>
    <w:p w14:paraId="4A2F6EB6" w14:textId="3C54972D" w:rsidR="00FC234B" w:rsidRPr="00FC234B" w:rsidRDefault="00640AE9" w:rsidP="00640AE9">
      <w:pPr>
        <w:tabs>
          <w:tab w:val="left" w:pos="1276"/>
        </w:tabs>
        <w:ind w:firstLine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2.5.3. </w:t>
      </w:r>
      <w:r w:rsidR="00FC234B" w:rsidRPr="00FC234B">
        <w:rPr>
          <w:sz w:val="22"/>
          <w:szCs w:val="22"/>
        </w:rPr>
        <w:t>Исполнитель по завершению оказания услуги предоставляет проекты документов, разработанных Сторонами в ходе исполнения обязательств по договору, а также выдать акт оказанных услуг</w:t>
      </w:r>
      <w:r w:rsidR="00927A59">
        <w:rPr>
          <w:sz w:val="22"/>
          <w:szCs w:val="22"/>
        </w:rPr>
        <w:t>/универсальный передаточный документ</w:t>
      </w:r>
      <w:r w:rsidR="00FC234B" w:rsidRPr="00FC234B">
        <w:rPr>
          <w:sz w:val="22"/>
          <w:szCs w:val="22"/>
        </w:rPr>
        <w:t xml:space="preserve">. </w:t>
      </w:r>
    </w:p>
    <w:p w14:paraId="18B729F7" w14:textId="754C9057" w:rsidR="00FC234B" w:rsidRPr="00640AE9" w:rsidRDefault="00FC234B" w:rsidP="00640AE9">
      <w:pPr>
        <w:pStyle w:val="a4"/>
        <w:numPr>
          <w:ilvl w:val="2"/>
          <w:numId w:val="36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640AE9">
        <w:rPr>
          <w:sz w:val="22"/>
          <w:szCs w:val="22"/>
        </w:rPr>
        <w:t>Исполнитель вправе требовать от Заказчика необходимые сведения и документы, снимать копии предоставленных Заказчиком документов в целях исполнения обязательств по настоящему Договору.</w:t>
      </w:r>
    </w:p>
    <w:p w14:paraId="45D1A725" w14:textId="0ED34743" w:rsidR="00FC234B" w:rsidRPr="00640AE9" w:rsidRDefault="00FC234B" w:rsidP="00640AE9">
      <w:pPr>
        <w:pStyle w:val="a4"/>
        <w:numPr>
          <w:ilvl w:val="2"/>
          <w:numId w:val="36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640AE9">
        <w:rPr>
          <w:sz w:val="22"/>
          <w:szCs w:val="22"/>
        </w:rPr>
        <w:t>Заказчик обязуется назначить уполномоченного представителя от предприятия по обсуждению и согласованию документов</w:t>
      </w:r>
      <w:r w:rsidR="00640AE9" w:rsidRPr="00640AE9">
        <w:rPr>
          <w:sz w:val="22"/>
          <w:szCs w:val="22"/>
        </w:rPr>
        <w:t xml:space="preserve">, </w:t>
      </w:r>
      <w:r w:rsidRPr="00640AE9">
        <w:rPr>
          <w:sz w:val="22"/>
          <w:szCs w:val="22"/>
        </w:rPr>
        <w:t>сообщить Исполнителю его контактные данные (контактный телефон, адрес электронной почты) в срок не позднее 5</w:t>
      </w:r>
      <w:r w:rsidR="00927A59" w:rsidRPr="00640AE9">
        <w:rPr>
          <w:sz w:val="22"/>
          <w:szCs w:val="22"/>
        </w:rPr>
        <w:t xml:space="preserve"> </w:t>
      </w:r>
      <w:r w:rsidRPr="00640AE9">
        <w:rPr>
          <w:sz w:val="22"/>
          <w:szCs w:val="22"/>
        </w:rPr>
        <w:t>(Пять) рабочих дней после получения заявки Заказчика на оказание услуг, предусмотренных настоящим пунктом, для обеспечения необходимого взаимодействия при исполнении договорных обязательств Сторонами.</w:t>
      </w:r>
    </w:p>
    <w:p w14:paraId="606EB786" w14:textId="1D2015F9" w:rsidR="00FC234B" w:rsidRPr="00BD6D44" w:rsidRDefault="00FC234B" w:rsidP="00BD6D44">
      <w:pPr>
        <w:pStyle w:val="a4"/>
        <w:numPr>
          <w:ilvl w:val="2"/>
          <w:numId w:val="36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BD6D44">
        <w:rPr>
          <w:sz w:val="22"/>
          <w:szCs w:val="22"/>
        </w:rPr>
        <w:t>Заказчик обязуется оплатить услуги Исполнителя в порядке, в сроки и в размере, установленные настоящим Договором.</w:t>
      </w:r>
    </w:p>
    <w:p w14:paraId="12836E3E" w14:textId="03C63DE4" w:rsidR="00FC234B" w:rsidRPr="00BD6D44" w:rsidRDefault="00FC234B" w:rsidP="00BD6D44">
      <w:pPr>
        <w:pStyle w:val="a4"/>
        <w:numPr>
          <w:ilvl w:val="2"/>
          <w:numId w:val="36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BD6D44">
        <w:rPr>
          <w:sz w:val="22"/>
          <w:szCs w:val="22"/>
        </w:rPr>
        <w:t>Заказчик вправе требовать от Исполнителя представления сведений о ходе исполнения Договора.</w:t>
      </w:r>
    </w:p>
    <w:p w14:paraId="5728FCD7" w14:textId="7E09699D" w:rsidR="00FC234B" w:rsidRPr="00FC234B" w:rsidRDefault="00BD6D44" w:rsidP="00BD6D44">
      <w:pPr>
        <w:tabs>
          <w:tab w:val="left" w:pos="127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2.5.8. </w:t>
      </w:r>
      <w:r w:rsidR="00FC234B" w:rsidRPr="00FC234B">
        <w:rPr>
          <w:sz w:val="22"/>
          <w:szCs w:val="22"/>
        </w:rPr>
        <w:t>Заказчик вправе самостоятельно принимать решения о целесообразности использования в своей работе предложений и рекомендаций Исполнителя.</w:t>
      </w:r>
    </w:p>
    <w:p w14:paraId="5A78A669" w14:textId="5F1362A5" w:rsidR="00FC234B" w:rsidRPr="00FC234B" w:rsidRDefault="00BD6D44" w:rsidP="00BD6D44">
      <w:pPr>
        <w:tabs>
          <w:tab w:val="left" w:pos="127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2.5.9. </w:t>
      </w:r>
      <w:r w:rsidR="00FC234B" w:rsidRPr="00FC234B">
        <w:rPr>
          <w:sz w:val="22"/>
          <w:szCs w:val="22"/>
        </w:rPr>
        <w:t>Заказчик обязуется оплачивать услуги Исполнителя в сроки и в порядке, предусмотренные настоящим Договором.</w:t>
      </w:r>
    </w:p>
    <w:p w14:paraId="5F49C1B5" w14:textId="7E33709F" w:rsidR="00D43C5F" w:rsidRPr="00D43C5F" w:rsidRDefault="00D43C5F" w:rsidP="00D43C5F">
      <w:pPr>
        <w:ind w:firstLine="708"/>
        <w:jc w:val="both"/>
        <w:rPr>
          <w:b/>
          <w:bCs/>
          <w:sz w:val="22"/>
          <w:szCs w:val="22"/>
        </w:rPr>
      </w:pPr>
      <w:r w:rsidRPr="00D43C5F">
        <w:rPr>
          <w:b/>
          <w:bCs/>
          <w:sz w:val="22"/>
          <w:szCs w:val="22"/>
        </w:rPr>
        <w:t>2.6. Оказание услуг в сфере земельных правоотношений: услуги по разработке планов (проектов) рекультивации земельных участков и их частей, заключений по установлению сроков неиспользования земельных участков по целевому назначению, рекомендаций по проведению мероприятий, направленных на воспроизводство плодородия земель сельскохозяйственного назначения</w:t>
      </w:r>
      <w:r w:rsidR="00E3502C">
        <w:rPr>
          <w:b/>
          <w:bCs/>
          <w:sz w:val="22"/>
          <w:szCs w:val="22"/>
        </w:rPr>
        <w:t>, агроэкологическое обследование земельных участков.</w:t>
      </w:r>
    </w:p>
    <w:p w14:paraId="2B991612" w14:textId="70ADB8A5" w:rsidR="00D43C5F" w:rsidRPr="00D43C5F" w:rsidRDefault="00D43C5F" w:rsidP="00D43C5F">
      <w:pPr>
        <w:ind w:firstLine="708"/>
        <w:jc w:val="both"/>
        <w:rPr>
          <w:sz w:val="22"/>
          <w:szCs w:val="22"/>
        </w:rPr>
      </w:pPr>
      <w:r w:rsidRPr="00D43C5F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D43C5F">
        <w:rPr>
          <w:sz w:val="22"/>
          <w:szCs w:val="22"/>
        </w:rPr>
        <w:t>.1.</w:t>
      </w:r>
      <w:r w:rsidRPr="00D43C5F">
        <w:rPr>
          <w:sz w:val="22"/>
          <w:szCs w:val="22"/>
        </w:rPr>
        <w:tab/>
        <w:t>Исполнитель обязуется по зарегистрированным заявкам Заказчика, поступившим в течение срока действия настоящего Договора, оказать услуги, предусмотренные пунктом 2.</w:t>
      </w:r>
      <w:r>
        <w:rPr>
          <w:sz w:val="22"/>
          <w:szCs w:val="22"/>
        </w:rPr>
        <w:t>6</w:t>
      </w:r>
      <w:r w:rsidRPr="00D43C5F">
        <w:rPr>
          <w:sz w:val="22"/>
          <w:szCs w:val="22"/>
        </w:rPr>
        <w:t>. Договора, в том числе (в случае необходимости) с выездом, полевым осмотром, отбором проб (образцов) почвы, исследованием проб (образцов) почвы, разработку плана (проекта) рекультивации. Конкретные мероприятия по оказанию услуг, предусмотренных настоящим пунктом Договора, согласовываются в заявках.</w:t>
      </w:r>
    </w:p>
    <w:p w14:paraId="2AF077CC" w14:textId="11A3DB0E" w:rsidR="00D43C5F" w:rsidRPr="00D43C5F" w:rsidRDefault="00FC13C2" w:rsidP="00D43C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D43C5F" w:rsidRPr="00D43C5F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="00D43C5F" w:rsidRPr="00D43C5F">
        <w:rPr>
          <w:sz w:val="22"/>
          <w:szCs w:val="22"/>
        </w:rPr>
        <w:t>.2.</w:t>
      </w:r>
      <w:r w:rsidR="00D43C5F" w:rsidRPr="00D43C5F">
        <w:rPr>
          <w:sz w:val="22"/>
          <w:szCs w:val="22"/>
        </w:rPr>
        <w:tab/>
        <w:t>Срок оказания услуг, предусмотренных пунктом 2.5. Договора, составляет</w:t>
      </w:r>
      <w:r>
        <w:rPr>
          <w:sz w:val="22"/>
          <w:szCs w:val="22"/>
        </w:rPr>
        <w:t xml:space="preserve"> </w:t>
      </w:r>
      <w:r w:rsidR="00D43C5F" w:rsidRPr="00FC13C2">
        <w:rPr>
          <w:b/>
          <w:bCs/>
          <w:sz w:val="22"/>
          <w:szCs w:val="22"/>
        </w:rPr>
        <w:t>45 (Сорок пять) рабочих</w:t>
      </w:r>
      <w:r w:rsidR="00D43C5F" w:rsidRPr="00D43C5F">
        <w:rPr>
          <w:sz w:val="22"/>
          <w:szCs w:val="22"/>
        </w:rPr>
        <w:t xml:space="preserve"> дней с даты поступления оплаты услуг по заявке на расчётный счёт Исполнителя в соответствии с настоящим Договором. В случае, предусмотренном п. 1.7. Договора срок оказания услуг может быть продлён по усмотрению Исполнителя. </w:t>
      </w:r>
    </w:p>
    <w:p w14:paraId="66309CFB" w14:textId="2F329BBB" w:rsidR="00D43C5F" w:rsidRPr="00D43C5F" w:rsidRDefault="00D43C5F" w:rsidP="00FC13C2">
      <w:pPr>
        <w:ind w:firstLine="708"/>
        <w:jc w:val="both"/>
        <w:rPr>
          <w:sz w:val="22"/>
          <w:szCs w:val="22"/>
        </w:rPr>
      </w:pPr>
      <w:r w:rsidRPr="00D43C5F">
        <w:rPr>
          <w:sz w:val="22"/>
          <w:szCs w:val="22"/>
        </w:rPr>
        <w:lastRenderedPageBreak/>
        <w:t>2.</w:t>
      </w:r>
      <w:r w:rsidR="00FC13C2">
        <w:rPr>
          <w:sz w:val="22"/>
          <w:szCs w:val="22"/>
        </w:rPr>
        <w:t>6</w:t>
      </w:r>
      <w:r w:rsidRPr="00D43C5F">
        <w:rPr>
          <w:sz w:val="22"/>
          <w:szCs w:val="22"/>
        </w:rPr>
        <w:t>.</w:t>
      </w:r>
      <w:r w:rsidR="00FC13C2">
        <w:rPr>
          <w:sz w:val="22"/>
          <w:szCs w:val="22"/>
        </w:rPr>
        <w:t>3</w:t>
      </w:r>
      <w:r w:rsidRPr="00D43C5F">
        <w:rPr>
          <w:sz w:val="22"/>
          <w:szCs w:val="22"/>
        </w:rPr>
        <w:t>.</w:t>
      </w:r>
      <w:r w:rsidRPr="00D43C5F">
        <w:rPr>
          <w:sz w:val="22"/>
          <w:szCs w:val="22"/>
        </w:rPr>
        <w:tab/>
        <w:t>Исполнитель обязуется проводить необходимые виды работ в строгом соответствии с действующими нормативными правовыми актами, регламентирующими проведение мероприятий, предусмотренных настоящим пунктом Договора.</w:t>
      </w:r>
    </w:p>
    <w:p w14:paraId="72033B26" w14:textId="169F1DC4" w:rsidR="00D43C5F" w:rsidRPr="00D43C5F" w:rsidRDefault="00D43C5F" w:rsidP="00FC13C2">
      <w:pPr>
        <w:ind w:firstLine="708"/>
        <w:jc w:val="both"/>
        <w:rPr>
          <w:sz w:val="22"/>
          <w:szCs w:val="22"/>
        </w:rPr>
      </w:pPr>
      <w:r w:rsidRPr="00D43C5F">
        <w:rPr>
          <w:sz w:val="22"/>
          <w:szCs w:val="22"/>
        </w:rPr>
        <w:t>2.</w:t>
      </w:r>
      <w:r w:rsidR="00FC13C2">
        <w:rPr>
          <w:sz w:val="22"/>
          <w:szCs w:val="22"/>
        </w:rPr>
        <w:t>6</w:t>
      </w:r>
      <w:r w:rsidRPr="00D43C5F">
        <w:rPr>
          <w:sz w:val="22"/>
          <w:szCs w:val="22"/>
        </w:rPr>
        <w:t>.4.</w:t>
      </w:r>
      <w:r w:rsidRPr="00D43C5F">
        <w:rPr>
          <w:sz w:val="22"/>
          <w:szCs w:val="22"/>
        </w:rPr>
        <w:tab/>
        <w:t>Исполнитель вправе требовать от Заказчика выполнения обязательств, изложенных в настоящем пункте Договора, в противном случае Исполнитель не гарантирует полноту, достоверность, своевременность выдачи заключения и результатов лабораторных исследований (испытаний) и оставляет за собой право отказаться от исполнения настоящего Договора.</w:t>
      </w:r>
    </w:p>
    <w:p w14:paraId="01010536" w14:textId="167DB35E" w:rsidR="00D43C5F" w:rsidRPr="00D43C5F" w:rsidRDefault="00D43C5F" w:rsidP="00FC13C2">
      <w:pPr>
        <w:ind w:firstLine="708"/>
        <w:jc w:val="both"/>
        <w:rPr>
          <w:sz w:val="22"/>
          <w:szCs w:val="22"/>
        </w:rPr>
      </w:pPr>
      <w:r w:rsidRPr="00D43C5F">
        <w:rPr>
          <w:sz w:val="22"/>
          <w:szCs w:val="22"/>
        </w:rPr>
        <w:t>2.</w:t>
      </w:r>
      <w:r w:rsidR="00FC13C2">
        <w:rPr>
          <w:sz w:val="22"/>
          <w:szCs w:val="22"/>
        </w:rPr>
        <w:t>6</w:t>
      </w:r>
      <w:r w:rsidRPr="00D43C5F">
        <w:rPr>
          <w:sz w:val="22"/>
          <w:szCs w:val="22"/>
        </w:rPr>
        <w:t>.5.</w:t>
      </w:r>
      <w:r w:rsidRPr="00D43C5F">
        <w:rPr>
          <w:sz w:val="22"/>
          <w:szCs w:val="22"/>
        </w:rPr>
        <w:tab/>
        <w:t>Исполнитель вправе привлекать третьих лиц для оказания услуг по настоящему Договору, неся полную ответственность за их действия.</w:t>
      </w:r>
    </w:p>
    <w:p w14:paraId="1F31AB61" w14:textId="73CA368C" w:rsidR="00D43C5F" w:rsidRPr="00D43C5F" w:rsidRDefault="00D43C5F" w:rsidP="00FC13C2">
      <w:pPr>
        <w:ind w:firstLine="708"/>
        <w:jc w:val="both"/>
        <w:rPr>
          <w:sz w:val="22"/>
          <w:szCs w:val="22"/>
        </w:rPr>
      </w:pPr>
      <w:r w:rsidRPr="00D43C5F">
        <w:rPr>
          <w:sz w:val="22"/>
          <w:szCs w:val="22"/>
        </w:rPr>
        <w:t>2.</w:t>
      </w:r>
      <w:r w:rsidR="00FC13C2">
        <w:rPr>
          <w:sz w:val="22"/>
          <w:szCs w:val="22"/>
        </w:rPr>
        <w:t>6</w:t>
      </w:r>
      <w:r w:rsidRPr="00D43C5F">
        <w:rPr>
          <w:sz w:val="22"/>
          <w:szCs w:val="22"/>
        </w:rPr>
        <w:t>.6.</w:t>
      </w:r>
      <w:r w:rsidRPr="00D43C5F">
        <w:rPr>
          <w:sz w:val="22"/>
          <w:szCs w:val="22"/>
        </w:rPr>
        <w:tab/>
        <w:t>Заказчик обязуется оплачивать услуги Исполнителя в сроки и в порядке, предусмотренные настоящим Договором.</w:t>
      </w:r>
    </w:p>
    <w:p w14:paraId="4F887C02" w14:textId="3D86A51C" w:rsidR="00D43C5F" w:rsidRPr="00D43C5F" w:rsidRDefault="00D43C5F" w:rsidP="00FC13C2">
      <w:pPr>
        <w:ind w:firstLine="708"/>
        <w:jc w:val="both"/>
        <w:rPr>
          <w:sz w:val="22"/>
          <w:szCs w:val="22"/>
        </w:rPr>
      </w:pPr>
      <w:r w:rsidRPr="00D43C5F">
        <w:rPr>
          <w:sz w:val="22"/>
          <w:szCs w:val="22"/>
        </w:rPr>
        <w:t>2.</w:t>
      </w:r>
      <w:r w:rsidR="00FC13C2">
        <w:rPr>
          <w:sz w:val="22"/>
          <w:szCs w:val="22"/>
        </w:rPr>
        <w:t>6</w:t>
      </w:r>
      <w:r w:rsidRPr="00D43C5F">
        <w:rPr>
          <w:sz w:val="22"/>
          <w:szCs w:val="22"/>
        </w:rPr>
        <w:t>.7.</w:t>
      </w:r>
      <w:r w:rsidRPr="00D43C5F">
        <w:rPr>
          <w:sz w:val="22"/>
          <w:szCs w:val="22"/>
        </w:rPr>
        <w:tab/>
        <w:t xml:space="preserve">Заказчик обязан принять от Исполнителя результаты </w:t>
      </w:r>
      <w:r w:rsidR="00FC13C2">
        <w:rPr>
          <w:sz w:val="22"/>
          <w:szCs w:val="22"/>
        </w:rPr>
        <w:t>услуг</w:t>
      </w:r>
      <w:r w:rsidRPr="00D43C5F">
        <w:rPr>
          <w:sz w:val="22"/>
          <w:szCs w:val="22"/>
        </w:rPr>
        <w:t>.</w:t>
      </w:r>
    </w:p>
    <w:p w14:paraId="420A40EA" w14:textId="49726F0E" w:rsidR="00D43C5F" w:rsidRPr="00D43C5F" w:rsidRDefault="00D43C5F" w:rsidP="00FC13C2">
      <w:pPr>
        <w:ind w:firstLine="708"/>
        <w:jc w:val="both"/>
        <w:rPr>
          <w:sz w:val="22"/>
          <w:szCs w:val="22"/>
        </w:rPr>
      </w:pPr>
      <w:r w:rsidRPr="00D43C5F">
        <w:rPr>
          <w:sz w:val="22"/>
          <w:szCs w:val="22"/>
        </w:rPr>
        <w:t>2.</w:t>
      </w:r>
      <w:r w:rsidR="00FC13C2">
        <w:rPr>
          <w:sz w:val="22"/>
          <w:szCs w:val="22"/>
        </w:rPr>
        <w:t>6</w:t>
      </w:r>
      <w:r w:rsidRPr="00D43C5F">
        <w:rPr>
          <w:sz w:val="22"/>
          <w:szCs w:val="22"/>
        </w:rPr>
        <w:t>.8.</w:t>
      </w:r>
      <w:r w:rsidRPr="00D43C5F">
        <w:rPr>
          <w:sz w:val="22"/>
          <w:szCs w:val="22"/>
        </w:rPr>
        <w:tab/>
        <w:t>Заказчик обязан предоставить Исполнителю достоверную информацию, относящуюся к настоящему пункту Договора, а именно предоставить кадастровые планы земельных участков; копию свидетельства на право собственности или договор аренды земельных участков.</w:t>
      </w:r>
    </w:p>
    <w:p w14:paraId="6194EFF8" w14:textId="01913860" w:rsidR="00FC234B" w:rsidRDefault="00D43C5F" w:rsidP="00FC13C2">
      <w:pPr>
        <w:ind w:firstLine="708"/>
        <w:jc w:val="both"/>
        <w:rPr>
          <w:sz w:val="22"/>
          <w:szCs w:val="22"/>
        </w:rPr>
      </w:pPr>
      <w:r w:rsidRPr="00D43C5F">
        <w:rPr>
          <w:sz w:val="22"/>
          <w:szCs w:val="22"/>
        </w:rPr>
        <w:t>2.</w:t>
      </w:r>
      <w:r w:rsidR="00FC13C2">
        <w:rPr>
          <w:sz w:val="22"/>
          <w:szCs w:val="22"/>
        </w:rPr>
        <w:t>6</w:t>
      </w:r>
      <w:r w:rsidRPr="00D43C5F">
        <w:rPr>
          <w:sz w:val="22"/>
          <w:szCs w:val="22"/>
        </w:rPr>
        <w:t>.9.</w:t>
      </w:r>
      <w:r w:rsidRPr="00D43C5F">
        <w:rPr>
          <w:sz w:val="22"/>
          <w:szCs w:val="22"/>
        </w:rPr>
        <w:tab/>
        <w:t>Заказчик обязан обеспечить доступ на земельные участи представителей Исполнителя для проведения работ.</w:t>
      </w:r>
    </w:p>
    <w:p w14:paraId="3B2C7386" w14:textId="4C00D1A5" w:rsidR="00AA0FA8" w:rsidRPr="00AA0FA8" w:rsidRDefault="00AA0FA8" w:rsidP="00FC13C2">
      <w:pPr>
        <w:ind w:firstLine="708"/>
        <w:jc w:val="both"/>
        <w:rPr>
          <w:b/>
          <w:bCs/>
          <w:sz w:val="22"/>
          <w:szCs w:val="22"/>
        </w:rPr>
      </w:pPr>
      <w:r w:rsidRPr="00AA0FA8">
        <w:rPr>
          <w:b/>
          <w:bCs/>
          <w:sz w:val="22"/>
          <w:szCs w:val="22"/>
        </w:rPr>
        <w:t xml:space="preserve">2.7. </w:t>
      </w:r>
      <w:r w:rsidRPr="00AA0FA8">
        <w:rPr>
          <w:b/>
          <w:bCs/>
          <w:sz w:val="22"/>
          <w:szCs w:val="22"/>
        </w:rPr>
        <w:t>Оказание услуг</w:t>
      </w:r>
      <w:r w:rsidRPr="00AA0FA8">
        <w:rPr>
          <w:b/>
          <w:bCs/>
          <w:sz w:val="22"/>
          <w:szCs w:val="22"/>
        </w:rPr>
        <w:tab/>
        <w:t>по комплексному ветеринарному обслуживанию, включающему в себя оказание информационно-консультационных услуг и ветеринарных услуг, оказываемых при оценке ветеринарно-санитарной безопасности продовольственного сырья и пищевых продуктов животного происхождения, иной продукции животного происхождения, кормов и кормовых добавок, оформление ветеринарных сопроводительных документов и иных сопутствующих услуг.</w:t>
      </w:r>
    </w:p>
    <w:p w14:paraId="469FE867" w14:textId="343BFDDE" w:rsidR="00F46F4F" w:rsidRDefault="0079465B" w:rsidP="00207A6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2.7.1. </w:t>
      </w:r>
      <w:r w:rsidRPr="0079465B">
        <w:rPr>
          <w:color w:val="000000" w:themeColor="text1"/>
          <w:sz w:val="23"/>
          <w:szCs w:val="23"/>
        </w:rPr>
        <w:t>Исполнитель обязуется по заявкам Заказчика оказывать платные услуги: по проведению ветеринарно-санитарной экспертизы продукции животного и растительного происхождения; по осуществлению документарной оценки продукции, по оформлению документов в АС «Меркурий» (в том числе оформление электронного ветеринарного сопроводительного документа (далее - ЭВСД) при перемещении, переходе права собственности подконтрольного товара, оформление возвратного ЭВСД и пр.) с привлечением аттестованных ветеринарных врачей, по оказанию консультационных услуг по работе в АС «Меркурий»; по отбору проб</w:t>
      </w:r>
      <w:r w:rsidR="00F47DF3">
        <w:rPr>
          <w:color w:val="000000" w:themeColor="text1"/>
          <w:sz w:val="23"/>
          <w:szCs w:val="23"/>
        </w:rPr>
        <w:t>.</w:t>
      </w:r>
    </w:p>
    <w:p w14:paraId="6C1F36F1" w14:textId="10B7C8BE" w:rsidR="00F47DF3" w:rsidRPr="00F47DF3" w:rsidRDefault="00F47DF3" w:rsidP="00F47DF3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2.7.2. </w:t>
      </w:r>
      <w:r w:rsidRPr="0079465B">
        <w:rPr>
          <w:color w:val="000000" w:themeColor="text1"/>
          <w:sz w:val="23"/>
          <w:szCs w:val="23"/>
        </w:rPr>
        <w:t xml:space="preserve">Исполнитель обязуется </w:t>
      </w:r>
      <w:r>
        <w:rPr>
          <w:color w:val="000000" w:themeColor="text1"/>
          <w:sz w:val="23"/>
          <w:szCs w:val="23"/>
        </w:rPr>
        <w:t>п</w:t>
      </w:r>
      <w:r w:rsidRPr="00F47DF3">
        <w:rPr>
          <w:color w:val="000000" w:themeColor="text1"/>
          <w:sz w:val="23"/>
          <w:szCs w:val="23"/>
        </w:rPr>
        <w:t>роводить документарную оценку продукции, ветеринарно-санитарную экспертизу продукции животного и растительного происхождения, сопровождать оформление ветеринарных сопроводительных документов в автоматическом режиме с использованием программного решения (далее – Интеграционный модуль), объединяющего учетную систему Заказчика и АС «Меркурий» в соответствии с требованиями нормативно-правовой и нормативно-технической документации и заявкам, соблюдая при этом сроки оказания услуг и обеспечивая их  качество.</w:t>
      </w:r>
    </w:p>
    <w:p w14:paraId="7C86EB50" w14:textId="1BAF0BD1" w:rsidR="00F47DF3" w:rsidRDefault="00F47DF3" w:rsidP="00F47DF3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 w:rsidRPr="00F47DF3">
        <w:rPr>
          <w:color w:val="000000" w:themeColor="text1"/>
          <w:sz w:val="23"/>
          <w:szCs w:val="23"/>
        </w:rPr>
        <w:tab/>
        <w:t>Интеграционный модуль, используя учетную запись привлеченного аттестованного ветеринарного специалиста Исполнителя (далее – ветеринарный специалист), создает транзакцию согласно товарно-транспортной накладной из учетной системы Заказчика. Созданная транзакция должна содержать информацию о товаре.</w:t>
      </w:r>
    </w:p>
    <w:p w14:paraId="25650EF8" w14:textId="07F42A53" w:rsidR="00F47DF3" w:rsidRDefault="00F47DF3" w:rsidP="00F47DF3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2.7.3. Заказчик обязуется о</w:t>
      </w:r>
      <w:r w:rsidRPr="00F47DF3">
        <w:rPr>
          <w:color w:val="000000" w:themeColor="text1"/>
          <w:sz w:val="23"/>
          <w:szCs w:val="23"/>
        </w:rPr>
        <w:t>беспечить ветеринарному специалисту Исполнителя: доступ на производственные объекты хранения продукции; соблюдение требований в области охраны труда, соблюдение безопасных условий труда, проведение всех необходимых инструктажей, ознакомление с правилами внутреннего трудового распорядка, внутренней нормативной документацией в части соблюдения пищевой безопасности при производстве продукции.</w:t>
      </w:r>
    </w:p>
    <w:p w14:paraId="20EE3FBF" w14:textId="6F105435" w:rsidR="0079465B" w:rsidRDefault="0079465B" w:rsidP="00207A6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</w:p>
    <w:p w14:paraId="2477B2E9" w14:textId="77777777" w:rsidR="0079465B" w:rsidRDefault="0079465B" w:rsidP="00207A6B">
      <w:pPr>
        <w:tabs>
          <w:tab w:val="left" w:pos="851"/>
        </w:tabs>
        <w:ind w:firstLine="567"/>
        <w:jc w:val="both"/>
        <w:rPr>
          <w:color w:val="000000" w:themeColor="text1"/>
          <w:sz w:val="23"/>
          <w:szCs w:val="23"/>
        </w:rPr>
      </w:pPr>
    </w:p>
    <w:p w14:paraId="63FA11AB" w14:textId="566C5D69" w:rsidR="00876B4F" w:rsidRPr="001964E0" w:rsidRDefault="003114B1" w:rsidP="003114B1">
      <w:pPr>
        <w:pStyle w:val="a4"/>
        <w:tabs>
          <w:tab w:val="left" w:pos="426"/>
        </w:tabs>
        <w:ind w:left="0"/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 xml:space="preserve">3. </w:t>
      </w:r>
      <w:r w:rsidR="00247396" w:rsidRPr="001964E0">
        <w:rPr>
          <w:b/>
          <w:sz w:val="23"/>
          <w:szCs w:val="23"/>
        </w:rPr>
        <w:t xml:space="preserve">ЦЕНА, ПОРЯДОК РАСЧЁТОВ, СДАЧА И ПРИЁМКА УСЛУГ </w:t>
      </w:r>
    </w:p>
    <w:p w14:paraId="0B84BCFE" w14:textId="4CEC2283" w:rsidR="00C15A17" w:rsidRPr="001964E0" w:rsidRDefault="00876B4F" w:rsidP="0051157C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3"/>
          <w:szCs w:val="23"/>
          <w:lang w:eastAsia="en-US"/>
        </w:rPr>
      </w:pPr>
      <w:r w:rsidRPr="001964E0">
        <w:rPr>
          <w:sz w:val="23"/>
          <w:szCs w:val="23"/>
          <w:lang w:eastAsia="en-US"/>
        </w:rPr>
        <w:t>Цена услуг по заявкам, поступившим</w:t>
      </w:r>
      <w:r w:rsidR="00143BC6" w:rsidRPr="001964E0">
        <w:rPr>
          <w:sz w:val="23"/>
          <w:szCs w:val="23"/>
          <w:lang w:eastAsia="en-US"/>
        </w:rPr>
        <w:t xml:space="preserve"> в рамках исполнения настоящего. </w:t>
      </w:r>
      <w:r w:rsidRPr="001964E0">
        <w:rPr>
          <w:sz w:val="23"/>
          <w:szCs w:val="23"/>
          <w:lang w:eastAsia="en-US"/>
        </w:rPr>
        <w:t>Договора</w:t>
      </w:r>
      <w:r w:rsidR="0051157C" w:rsidRPr="001964E0">
        <w:rPr>
          <w:sz w:val="23"/>
          <w:szCs w:val="23"/>
          <w:lang w:eastAsia="en-US"/>
        </w:rPr>
        <w:t>,</w:t>
      </w:r>
      <w:r w:rsidRPr="001964E0">
        <w:rPr>
          <w:sz w:val="23"/>
          <w:szCs w:val="23"/>
          <w:lang w:eastAsia="en-US"/>
        </w:rPr>
        <w:t xml:space="preserve"> определяется </w:t>
      </w:r>
      <w:r w:rsidRPr="001964E0">
        <w:rPr>
          <w:sz w:val="23"/>
          <w:szCs w:val="23"/>
        </w:rPr>
        <w:t xml:space="preserve">действующим на дату регистрации Исполнителем заявки (заявления) Заказчика Прейскурантом на платные услуги, оказываемые ФГБУ </w:t>
      </w:r>
      <w:r w:rsidR="0051157C" w:rsidRPr="001964E0">
        <w:rPr>
          <w:sz w:val="23"/>
          <w:szCs w:val="23"/>
        </w:rPr>
        <w:t>«Тверская МВЛ»</w:t>
      </w:r>
      <w:r w:rsidRPr="001964E0">
        <w:rPr>
          <w:sz w:val="23"/>
          <w:szCs w:val="23"/>
        </w:rPr>
        <w:t>, размещ</w:t>
      </w:r>
      <w:r w:rsidR="00031941" w:rsidRPr="001964E0">
        <w:rPr>
          <w:sz w:val="23"/>
          <w:szCs w:val="23"/>
        </w:rPr>
        <w:t>ё</w:t>
      </w:r>
      <w:r w:rsidRPr="001964E0">
        <w:rPr>
          <w:sz w:val="23"/>
          <w:szCs w:val="23"/>
        </w:rPr>
        <w:t>нным на официальном сайте</w:t>
      </w:r>
      <w:r w:rsidR="00B95707" w:rsidRPr="001964E0">
        <w:rPr>
          <w:sz w:val="23"/>
          <w:szCs w:val="23"/>
        </w:rPr>
        <w:t xml:space="preserve"> учреждения </w:t>
      </w:r>
      <w:r w:rsidR="00B42737" w:rsidRPr="001964E0">
        <w:rPr>
          <w:sz w:val="23"/>
          <w:szCs w:val="23"/>
        </w:rPr>
        <w:t xml:space="preserve">http://www.tmvl.ru.  </w:t>
      </w:r>
    </w:p>
    <w:p w14:paraId="209ACA18" w14:textId="4E06C279" w:rsidR="006926C5" w:rsidRPr="001964E0" w:rsidRDefault="00876B4F" w:rsidP="004E64DF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  <w:lang w:eastAsia="en-US"/>
        </w:rPr>
      </w:pPr>
      <w:r w:rsidRPr="001964E0">
        <w:rPr>
          <w:sz w:val="23"/>
          <w:szCs w:val="23"/>
          <w:lang w:eastAsia="en-US"/>
        </w:rPr>
        <w:t>Цена услуг, подлежащих выполнению по конкретной заявке или заявлению</w:t>
      </w:r>
      <w:hyperlink r:id="rId7" w:history="1"/>
      <w:r w:rsidRPr="001964E0">
        <w:rPr>
          <w:sz w:val="23"/>
          <w:szCs w:val="23"/>
          <w:lang w:eastAsia="en-US"/>
        </w:rPr>
        <w:t xml:space="preserve"> Заказчика, определяется в счете Исполнителя.</w:t>
      </w:r>
    </w:p>
    <w:p w14:paraId="6D47CDE3" w14:textId="44B236ED" w:rsidR="006926C5" w:rsidRPr="001964E0" w:rsidRDefault="00876B4F" w:rsidP="004E64DF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  <w:lang w:eastAsia="en-US"/>
        </w:rPr>
      </w:pPr>
      <w:r w:rsidRPr="001964E0">
        <w:rPr>
          <w:sz w:val="23"/>
          <w:szCs w:val="23"/>
        </w:rPr>
        <w:lastRenderedPageBreak/>
        <w:t>Стоимость услуг рассчитывается на основании заявки (заявления) Заказчика на оказания услуг.</w:t>
      </w:r>
    </w:p>
    <w:p w14:paraId="76B26F21" w14:textId="77777777" w:rsidR="006926C5" w:rsidRPr="001964E0" w:rsidRDefault="00B95707" w:rsidP="004E64DF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  <w:lang w:eastAsia="en-US"/>
        </w:rPr>
      </w:pPr>
      <w:r w:rsidRPr="001964E0">
        <w:rPr>
          <w:sz w:val="23"/>
          <w:szCs w:val="23"/>
        </w:rPr>
        <w:t xml:space="preserve">Оплата услуг Исполнителя производится на основании счёта, выставленного Исполнителем по заявке Заказчика (отправленного Заказчику по электронной почте (почтой РФ) или полученного нарочно </w:t>
      </w:r>
      <w:r w:rsidRPr="001964E0">
        <w:rPr>
          <w:rFonts w:eastAsia="Calibri"/>
          <w:sz w:val="23"/>
          <w:szCs w:val="23"/>
        </w:rPr>
        <w:t xml:space="preserve">уполномоченным </w:t>
      </w:r>
      <w:r w:rsidRPr="001964E0">
        <w:rPr>
          <w:sz w:val="23"/>
          <w:szCs w:val="23"/>
        </w:rPr>
        <w:t>представителем Заказчика), в следующем порядке</w:t>
      </w:r>
      <w:r w:rsidR="00876B4F" w:rsidRPr="001964E0">
        <w:rPr>
          <w:sz w:val="23"/>
          <w:szCs w:val="23"/>
        </w:rPr>
        <w:t>:</w:t>
      </w:r>
    </w:p>
    <w:p w14:paraId="3FC4F04B" w14:textId="77777777" w:rsidR="00B42737" w:rsidRPr="001964E0" w:rsidRDefault="00B42737" w:rsidP="00B42737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3"/>
          <w:szCs w:val="23"/>
        </w:rPr>
      </w:pPr>
      <w:r w:rsidRPr="001964E0">
        <w:rPr>
          <w:i/>
          <w:iCs/>
          <w:sz w:val="23"/>
          <w:szCs w:val="23"/>
        </w:rPr>
        <w:t>- для государственных и муниципальных учреждений</w:t>
      </w:r>
      <w:r w:rsidRPr="001964E0">
        <w:rPr>
          <w:sz w:val="23"/>
          <w:szCs w:val="23"/>
        </w:rPr>
        <w:t xml:space="preserve"> и организаций учреждений: Заказчик оплачивает стоимость услуг в размере 100% (сто процентов) стоимости услуг, указанной в счете, в течение 7 (семь) рабочих дней с момента получения Заказчиком УПД.</w:t>
      </w:r>
    </w:p>
    <w:p w14:paraId="203CCA5E" w14:textId="0C084BE7" w:rsidR="006926C5" w:rsidRDefault="00B42737" w:rsidP="00B42737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3"/>
          <w:szCs w:val="23"/>
        </w:rPr>
      </w:pPr>
      <w:r w:rsidRPr="001964E0">
        <w:rPr>
          <w:i/>
          <w:iCs/>
          <w:sz w:val="23"/>
          <w:szCs w:val="23"/>
        </w:rPr>
        <w:t>- для всех остальных:</w:t>
      </w:r>
      <w:r w:rsidRPr="001964E0">
        <w:rPr>
          <w:sz w:val="23"/>
          <w:szCs w:val="23"/>
        </w:rPr>
        <w:t xml:space="preserve"> Заказчик оплачивает услуги в порядке 100% (Сто процентов) стоимости услуг, указанной в счете, в течение 7 (семь) рабочих дней с момента подготовки (выписки) счета Исполнителем.</w:t>
      </w:r>
      <w:r w:rsidR="00EE3263" w:rsidRPr="001964E0">
        <w:rPr>
          <w:sz w:val="23"/>
          <w:szCs w:val="23"/>
        </w:rPr>
        <w:t xml:space="preserve"> </w:t>
      </w:r>
    </w:p>
    <w:p w14:paraId="2FB48791" w14:textId="3976F5E9" w:rsidR="00055236" w:rsidRDefault="00055236" w:rsidP="00055236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4143C">
        <w:rPr>
          <w:sz w:val="22"/>
          <w:szCs w:val="22"/>
        </w:rPr>
        <w:t xml:space="preserve">Оплата услуг в сфере земельных правоотношений, предусмотренных п. 2.5. настоящего Договора: Заказчик оплачивает аванс в размере 50% (Пятьдесят процентов) стоимости услуг в течение 5 (Пять) рабочих дней с даты выставления Исполнителем счёта на оплату, оставшиеся 50% (Пятьдесят процентов) стоимости работ в течение 5 (Пять) рабочих дней </w:t>
      </w:r>
      <w:r w:rsidR="00E3502C" w:rsidRPr="00E3502C">
        <w:rPr>
          <w:sz w:val="22"/>
          <w:szCs w:val="22"/>
        </w:rPr>
        <w:t xml:space="preserve">со дня получения уведомления от Исполнителя о готовности </w:t>
      </w:r>
      <w:r w:rsidR="00E3502C">
        <w:rPr>
          <w:sz w:val="22"/>
          <w:szCs w:val="22"/>
        </w:rPr>
        <w:t>документов</w:t>
      </w:r>
      <w:r w:rsidRPr="0044143C">
        <w:rPr>
          <w:sz w:val="22"/>
          <w:szCs w:val="22"/>
        </w:rPr>
        <w:t>.</w:t>
      </w:r>
    </w:p>
    <w:p w14:paraId="6699DD53" w14:textId="7CC6A37A" w:rsidR="002145D1" w:rsidRDefault="002145D1" w:rsidP="002145D1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3.4.2.</w:t>
      </w:r>
      <w:r w:rsidRPr="002145D1">
        <w:t xml:space="preserve"> </w:t>
      </w:r>
      <w:r>
        <w:t xml:space="preserve"> </w:t>
      </w:r>
      <w:r w:rsidRPr="002145D1">
        <w:rPr>
          <w:sz w:val="22"/>
          <w:szCs w:val="22"/>
        </w:rPr>
        <w:t xml:space="preserve">Оплата </w:t>
      </w:r>
      <w:r w:rsidRPr="002145D1">
        <w:rPr>
          <w:sz w:val="22"/>
          <w:szCs w:val="22"/>
        </w:rPr>
        <w:t>услуг</w:t>
      </w:r>
      <w:r>
        <w:rPr>
          <w:sz w:val="22"/>
          <w:szCs w:val="22"/>
        </w:rPr>
        <w:t xml:space="preserve"> </w:t>
      </w:r>
      <w:r w:rsidRPr="002145D1">
        <w:rPr>
          <w:sz w:val="22"/>
          <w:szCs w:val="22"/>
        </w:rPr>
        <w:t>по комплексному ветеринарному обслуживанию</w:t>
      </w:r>
      <w:r>
        <w:rPr>
          <w:sz w:val="22"/>
          <w:szCs w:val="22"/>
        </w:rPr>
        <w:t xml:space="preserve"> </w:t>
      </w:r>
      <w:r w:rsidRPr="002145D1">
        <w:rPr>
          <w:sz w:val="22"/>
          <w:szCs w:val="22"/>
        </w:rPr>
        <w:t xml:space="preserve">производится Заказчиком ежемесячно до десятого числа месяца, следующего за отчетным месяцем, в котором были оказаны услуги. Оплата услуг, оказанных Исполнителем в декабре каждого года, производится Заказчиком в течение первых пяти рабочих дней месяца, следующего за отчётным.  </w:t>
      </w:r>
    </w:p>
    <w:p w14:paraId="7A89CB13" w14:textId="53AAE4F8" w:rsidR="002145D1" w:rsidRPr="002145D1" w:rsidRDefault="002145D1" w:rsidP="002145D1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2145D1">
        <w:rPr>
          <w:sz w:val="22"/>
          <w:szCs w:val="22"/>
        </w:rPr>
        <w:t xml:space="preserve"> </w:t>
      </w:r>
      <w:r w:rsidR="00F47DF3">
        <w:rPr>
          <w:sz w:val="22"/>
          <w:szCs w:val="22"/>
        </w:rPr>
        <w:t xml:space="preserve">        </w:t>
      </w:r>
      <w:r w:rsidRPr="002145D1">
        <w:rPr>
          <w:sz w:val="22"/>
          <w:szCs w:val="22"/>
        </w:rPr>
        <w:t xml:space="preserve">Оплата производится на основании УПД, путем перечисления денежных средств на расчетный счет Исполнителя или оплата в кассу Исполнителя. </w:t>
      </w:r>
    </w:p>
    <w:p w14:paraId="45763969" w14:textId="77777777" w:rsidR="006926C5" w:rsidRPr="001964E0" w:rsidRDefault="00C5224A" w:rsidP="004E64DF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  <w:lang w:eastAsia="en-US"/>
        </w:rPr>
      </w:pPr>
      <w:r w:rsidRPr="001964E0">
        <w:rPr>
          <w:sz w:val="23"/>
          <w:szCs w:val="23"/>
        </w:rPr>
        <w:t>Расчёты по настоящему Договору производятся путём безналичного перечисления денежных средств на счёт Исполнителя, указанный в настоящем Договоре, либо путём внесения наличных денежных средств в кассу Исполнителя</w:t>
      </w:r>
      <w:r w:rsidR="00876B4F" w:rsidRPr="001964E0">
        <w:rPr>
          <w:sz w:val="23"/>
          <w:szCs w:val="23"/>
        </w:rPr>
        <w:t>.</w:t>
      </w:r>
    </w:p>
    <w:p w14:paraId="63855D44" w14:textId="77777777" w:rsidR="006926C5" w:rsidRPr="001964E0" w:rsidRDefault="00C5224A" w:rsidP="004E64DF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  <w:lang w:eastAsia="en-US"/>
        </w:rPr>
      </w:pPr>
      <w:r w:rsidRPr="001964E0">
        <w:rPr>
          <w:sz w:val="23"/>
          <w:szCs w:val="23"/>
        </w:rPr>
        <w:t>По мере необходимости Стороны осуществляют сверку расчётов по Договору с оформлением двустороннего акта сверки расчётов</w:t>
      </w:r>
      <w:r w:rsidR="006926C5" w:rsidRPr="001964E0">
        <w:rPr>
          <w:sz w:val="23"/>
          <w:szCs w:val="23"/>
        </w:rPr>
        <w:t>.</w:t>
      </w:r>
    </w:p>
    <w:p w14:paraId="0E57D7AB" w14:textId="6689251C" w:rsidR="006926C5" w:rsidRPr="001964E0" w:rsidRDefault="00C5224A" w:rsidP="004E64DF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  <w:lang w:eastAsia="en-US"/>
        </w:rPr>
      </w:pPr>
      <w:r w:rsidRPr="001964E0">
        <w:rPr>
          <w:sz w:val="23"/>
          <w:szCs w:val="23"/>
        </w:rPr>
        <w:t>Стоимость услуг  может быть изменена Исполнителем в одностороннем порядке в случае существенного возрастания стоимости услуг, которое нельзя было предусмотреть при заключении настоящего договора, инфляции и других непредвиденных факторов</w:t>
      </w:r>
      <w:r w:rsidR="00876B4F" w:rsidRPr="001964E0">
        <w:rPr>
          <w:sz w:val="23"/>
          <w:szCs w:val="23"/>
        </w:rPr>
        <w:t>.</w:t>
      </w:r>
    </w:p>
    <w:p w14:paraId="5AF9660E" w14:textId="77777777" w:rsidR="006926C5" w:rsidRPr="001964E0" w:rsidRDefault="008C0D13" w:rsidP="004E64DF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  <w:lang w:eastAsia="en-US"/>
        </w:rPr>
      </w:pPr>
      <w:r w:rsidRPr="001964E0">
        <w:rPr>
          <w:sz w:val="23"/>
          <w:szCs w:val="23"/>
          <w:lang w:bidi="ru-RU"/>
        </w:rPr>
        <w:t>К правоотношениям сторон по настоящему Договору положения ст. 317.1, 809, 823 Гражданского кодекса Российской Федерации не применяются</w:t>
      </w:r>
      <w:r w:rsidR="00876B4F" w:rsidRPr="001964E0">
        <w:rPr>
          <w:sz w:val="23"/>
          <w:szCs w:val="23"/>
          <w:lang w:eastAsia="en-US"/>
        </w:rPr>
        <w:t>.</w:t>
      </w:r>
    </w:p>
    <w:p w14:paraId="2CCD0400" w14:textId="5ABAF032" w:rsidR="006926C5" w:rsidRPr="001964E0" w:rsidRDefault="00876B4F" w:rsidP="004E64DF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  <w:lang w:eastAsia="en-US"/>
        </w:rPr>
      </w:pPr>
      <w:r w:rsidRPr="001964E0">
        <w:rPr>
          <w:sz w:val="23"/>
          <w:szCs w:val="23"/>
          <w:lang w:eastAsia="en-US"/>
        </w:rPr>
        <w:t xml:space="preserve">Исполнитель в срок не позднее 5 (Пять) рабочих дней с даты окончания оказания услуг составляет и направляет на подписание Заказчику </w:t>
      </w:r>
      <w:r w:rsidR="000A698A" w:rsidRPr="001964E0">
        <w:rPr>
          <w:sz w:val="23"/>
          <w:szCs w:val="23"/>
          <w:lang w:eastAsia="en-US"/>
        </w:rPr>
        <w:t>УПД</w:t>
      </w:r>
      <w:r w:rsidR="006926C5" w:rsidRPr="001964E0">
        <w:rPr>
          <w:sz w:val="23"/>
          <w:szCs w:val="23"/>
          <w:lang w:eastAsia="en-US"/>
        </w:rPr>
        <w:t xml:space="preserve"> в двух экземплярах.</w:t>
      </w:r>
    </w:p>
    <w:p w14:paraId="501F3077" w14:textId="6BF4A269" w:rsidR="006926C5" w:rsidRPr="001964E0" w:rsidRDefault="006F4D17" w:rsidP="004E64DF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  <w:lang w:eastAsia="en-US"/>
        </w:rPr>
      </w:pPr>
      <w:r w:rsidRPr="001964E0">
        <w:rPr>
          <w:sz w:val="23"/>
          <w:szCs w:val="23"/>
        </w:rPr>
        <w:t xml:space="preserve">Заказчик в течение 5 (Пять) рабочих дней со дня получения </w:t>
      </w:r>
      <w:r w:rsidR="000A698A" w:rsidRPr="001964E0">
        <w:rPr>
          <w:sz w:val="23"/>
          <w:szCs w:val="23"/>
          <w:lang w:eastAsia="en-US"/>
        </w:rPr>
        <w:t xml:space="preserve">УПД </w:t>
      </w:r>
      <w:r w:rsidRPr="001964E0">
        <w:rPr>
          <w:sz w:val="23"/>
          <w:szCs w:val="23"/>
        </w:rPr>
        <w:t xml:space="preserve">обязан его подписать. </w:t>
      </w:r>
    </w:p>
    <w:p w14:paraId="57933579" w14:textId="05F1786E" w:rsidR="006F4D17" w:rsidRPr="001964E0" w:rsidRDefault="006F4D17" w:rsidP="004E64DF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  <w:lang w:eastAsia="en-US"/>
        </w:rPr>
      </w:pPr>
      <w:r w:rsidRPr="001964E0">
        <w:rPr>
          <w:sz w:val="23"/>
          <w:szCs w:val="23"/>
        </w:rPr>
        <w:t xml:space="preserve">В случае не предоставления Заказчиком подписанного </w:t>
      </w:r>
      <w:r w:rsidR="00BA5439" w:rsidRPr="001964E0">
        <w:rPr>
          <w:sz w:val="23"/>
          <w:szCs w:val="23"/>
          <w:lang w:eastAsia="en-US"/>
        </w:rPr>
        <w:t xml:space="preserve">УПД </w:t>
      </w:r>
      <w:r w:rsidRPr="001964E0">
        <w:rPr>
          <w:sz w:val="23"/>
          <w:szCs w:val="23"/>
        </w:rPr>
        <w:t xml:space="preserve">либо мотивированного отказа от принятия услуг по истечении установленного в п. 3.10. настоящего Договора срока со дня получения </w:t>
      </w:r>
      <w:r w:rsidR="00BA5439" w:rsidRPr="001964E0">
        <w:rPr>
          <w:sz w:val="23"/>
          <w:szCs w:val="23"/>
          <w:lang w:eastAsia="en-US"/>
        </w:rPr>
        <w:t>УПД</w:t>
      </w:r>
      <w:r w:rsidRPr="001964E0">
        <w:rPr>
          <w:sz w:val="23"/>
          <w:szCs w:val="23"/>
        </w:rPr>
        <w:t xml:space="preserve">, Стороны признают и согласны, что такой </w:t>
      </w:r>
      <w:r w:rsidR="00BA5439" w:rsidRPr="001964E0">
        <w:rPr>
          <w:sz w:val="23"/>
          <w:szCs w:val="23"/>
          <w:lang w:eastAsia="en-US"/>
        </w:rPr>
        <w:t xml:space="preserve">УПД </w:t>
      </w:r>
      <w:r w:rsidRPr="001964E0">
        <w:rPr>
          <w:sz w:val="23"/>
          <w:szCs w:val="23"/>
        </w:rPr>
        <w:t>является односторонним и надлежаще оформленным, а услуги – оказанными в соответствии с условиями настоящего договора и принятыми Заказчиком</w:t>
      </w:r>
      <w:r w:rsidR="004E64DF" w:rsidRPr="001964E0">
        <w:rPr>
          <w:sz w:val="23"/>
          <w:szCs w:val="23"/>
        </w:rPr>
        <w:t>.</w:t>
      </w:r>
    </w:p>
    <w:p w14:paraId="4577408B" w14:textId="77777777" w:rsidR="00060718" w:rsidRPr="001964E0" w:rsidRDefault="00060718" w:rsidP="00060718">
      <w:pPr>
        <w:jc w:val="both"/>
        <w:rPr>
          <w:sz w:val="23"/>
          <w:szCs w:val="23"/>
          <w:lang w:eastAsia="en-US"/>
        </w:rPr>
      </w:pPr>
    </w:p>
    <w:p w14:paraId="0AF3E952" w14:textId="77777777" w:rsidR="00876B4F" w:rsidRPr="001964E0" w:rsidRDefault="005B27D6" w:rsidP="005B27D6">
      <w:pPr>
        <w:pStyle w:val="a4"/>
        <w:tabs>
          <w:tab w:val="left" w:pos="426"/>
        </w:tabs>
        <w:ind w:left="0"/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 xml:space="preserve">4. </w:t>
      </w:r>
      <w:r w:rsidR="00247396" w:rsidRPr="001964E0">
        <w:rPr>
          <w:b/>
          <w:sz w:val="23"/>
          <w:szCs w:val="23"/>
        </w:rPr>
        <w:t>ОТВЕТСТВЕННОСТЬ СТОРОН</w:t>
      </w:r>
    </w:p>
    <w:p w14:paraId="4A4A9394" w14:textId="77777777" w:rsidR="00061DF2" w:rsidRPr="001964E0" w:rsidRDefault="00061DF2" w:rsidP="00061DF2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За неисполнение и ненадлежащее исполнение, в том числе за неполное и (или) несвоевременное исполнение своих обязательств по настоящему Договору,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14:paraId="3B0D15B2" w14:textId="534AE998" w:rsidR="00061DF2" w:rsidRPr="001964E0" w:rsidRDefault="00870EF9" w:rsidP="00061DF2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За нарушение сроков исполнения Сторонами своих обязательств по договору, Сторона вправе выставить другой Стороне требование об уплате неустойки в размере одной трехсотой действующей на дату уплаты неустойки ключевой ставки Центрального Банка от стоимости не исполненного обязательства.</w:t>
      </w:r>
    </w:p>
    <w:p w14:paraId="00061F31" w14:textId="77777777" w:rsidR="00876B4F" w:rsidRPr="001964E0" w:rsidRDefault="00876B4F" w:rsidP="00061DF2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rFonts w:eastAsia="Arial Unicode MS"/>
          <w:sz w:val="23"/>
          <w:szCs w:val="23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которые Стороны не могли предвидеть или предотвратить (в том числе изменения законодательства).</w:t>
      </w:r>
    </w:p>
    <w:p w14:paraId="05E73FE5" w14:textId="77777777" w:rsidR="00060718" w:rsidRPr="001964E0" w:rsidRDefault="00060718" w:rsidP="00060718">
      <w:pPr>
        <w:jc w:val="both"/>
        <w:rPr>
          <w:rFonts w:eastAsia="Arial Unicode MS"/>
          <w:sz w:val="23"/>
          <w:szCs w:val="23"/>
        </w:rPr>
      </w:pPr>
    </w:p>
    <w:p w14:paraId="138AE44D" w14:textId="77777777" w:rsidR="00876B4F" w:rsidRPr="001964E0" w:rsidRDefault="005B27D6" w:rsidP="005B27D6">
      <w:pPr>
        <w:pStyle w:val="a4"/>
        <w:tabs>
          <w:tab w:val="left" w:pos="426"/>
        </w:tabs>
        <w:ind w:left="0"/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 xml:space="preserve">5. </w:t>
      </w:r>
      <w:r w:rsidR="00247396" w:rsidRPr="001964E0">
        <w:rPr>
          <w:b/>
          <w:sz w:val="23"/>
          <w:szCs w:val="23"/>
        </w:rPr>
        <w:t>АНТИКОРРУПЦИОННАЯ ОГВОРКА</w:t>
      </w:r>
    </w:p>
    <w:p w14:paraId="52651044" w14:textId="77777777" w:rsidR="00061DF2" w:rsidRPr="001964E0" w:rsidRDefault="00876B4F" w:rsidP="00061DF2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lastRenderedPageBreak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A2DF47D" w14:textId="77777777" w:rsidR="00061DF2" w:rsidRPr="001964E0" w:rsidRDefault="00876B4F" w:rsidP="00061DF2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</w:t>
      </w:r>
    </w:p>
    <w:p w14:paraId="2009235F" w14:textId="77777777" w:rsidR="00061DF2" w:rsidRPr="001964E0" w:rsidRDefault="00876B4F" w:rsidP="00061DF2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</w:t>
      </w:r>
    </w:p>
    <w:p w14:paraId="199EC3B0" w14:textId="77777777" w:rsidR="00061DF2" w:rsidRPr="001964E0" w:rsidRDefault="00876B4F" w:rsidP="00061DF2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</w:t>
      </w:r>
      <w:r w:rsidR="0085044A" w:rsidRPr="001964E0">
        <w:rPr>
          <w:sz w:val="23"/>
          <w:szCs w:val="23"/>
        </w:rPr>
        <w:t>10 (Д</w:t>
      </w:r>
      <w:r w:rsidRPr="001964E0">
        <w:rPr>
          <w:sz w:val="23"/>
          <w:szCs w:val="23"/>
        </w:rPr>
        <w:t>есят</w:t>
      </w:r>
      <w:r w:rsidR="0085044A" w:rsidRPr="001964E0">
        <w:rPr>
          <w:sz w:val="23"/>
          <w:szCs w:val="23"/>
        </w:rPr>
        <w:t>ь)</w:t>
      </w:r>
      <w:r w:rsidRPr="001964E0">
        <w:rPr>
          <w:sz w:val="23"/>
          <w:szCs w:val="23"/>
        </w:rPr>
        <w:t xml:space="preserve"> рабочих дней с даты направления письменного уведомления.</w:t>
      </w:r>
    </w:p>
    <w:p w14:paraId="7AC5F80C" w14:textId="77777777" w:rsidR="00061DF2" w:rsidRPr="001964E0" w:rsidRDefault="00876B4F" w:rsidP="00061DF2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17C9DEA5" w14:textId="77777777" w:rsidR="00061DF2" w:rsidRPr="001964E0" w:rsidRDefault="00876B4F" w:rsidP="00061DF2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В случае нарушения одной Стороной обязательств в</w:t>
      </w:r>
      <w:r w:rsidR="008F1F47" w:rsidRPr="001964E0">
        <w:rPr>
          <w:sz w:val="23"/>
          <w:szCs w:val="23"/>
        </w:rPr>
        <w:t xml:space="preserve">оздерживаться от запрещенных в </w:t>
      </w:r>
      <w:r w:rsidRPr="001964E0">
        <w:rPr>
          <w:sz w:val="23"/>
          <w:szCs w:val="23"/>
        </w:rPr>
        <w:t>п.п. 5.1.;5.2.;5.3.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</w:p>
    <w:p w14:paraId="366F2434" w14:textId="77777777" w:rsidR="00876B4F" w:rsidRPr="001964E0" w:rsidRDefault="00876B4F" w:rsidP="00061DF2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60CCA492" w14:textId="77777777" w:rsidR="00060718" w:rsidRPr="001964E0" w:rsidRDefault="00060718" w:rsidP="00060718">
      <w:pPr>
        <w:jc w:val="both"/>
        <w:rPr>
          <w:sz w:val="23"/>
          <w:szCs w:val="23"/>
        </w:rPr>
      </w:pPr>
    </w:p>
    <w:p w14:paraId="25D27265" w14:textId="77777777" w:rsidR="00876B4F" w:rsidRPr="001964E0" w:rsidRDefault="005B27D6" w:rsidP="005B27D6">
      <w:pPr>
        <w:pStyle w:val="a4"/>
        <w:tabs>
          <w:tab w:val="left" w:pos="426"/>
        </w:tabs>
        <w:ind w:left="0"/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 xml:space="preserve">6. </w:t>
      </w:r>
      <w:r w:rsidR="00247396" w:rsidRPr="001964E0">
        <w:rPr>
          <w:b/>
          <w:sz w:val="23"/>
          <w:szCs w:val="23"/>
        </w:rPr>
        <w:t>ПОРЯДОК УРЕГУЛИРОВАНИЯ СПОРОВ</w:t>
      </w:r>
    </w:p>
    <w:p w14:paraId="157B621D" w14:textId="77777777" w:rsidR="003163AC" w:rsidRPr="001964E0" w:rsidRDefault="003163AC" w:rsidP="003163AC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396FA8B6" w14:textId="1B9B7570" w:rsidR="00876B4F" w:rsidRPr="001964E0" w:rsidRDefault="00061DF2" w:rsidP="00061DF2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Стороны предпримут все необходимые меры для урегулирования спора и разногласий, которые могут возникнуть в рамках настоящего Договора или в связи с ним, путём переговоров или в претензионном порядке. Сторона, получившая претензию, представляет ответ по существу претензии в течение 10 (Десять) дней со дня её получения. Неурегулированный спор, т.е. когда переговоры не привели к обоюдному согласию либо претензия оставлена без ответа или получен отрицательный ответ на претензию в части требований или в полном объёме, по истечении 15 (Пятнадцать) дней с даты направления претензии передаётся на разрешение в Арбитражный суд </w:t>
      </w:r>
      <w:r w:rsidR="00870EF9" w:rsidRPr="001964E0">
        <w:rPr>
          <w:sz w:val="23"/>
          <w:szCs w:val="23"/>
        </w:rPr>
        <w:t>Тверской области.</w:t>
      </w:r>
    </w:p>
    <w:p w14:paraId="0BA80E1C" w14:textId="77777777" w:rsidR="00060718" w:rsidRPr="001964E0" w:rsidRDefault="00060718" w:rsidP="00060718">
      <w:pPr>
        <w:jc w:val="both"/>
        <w:rPr>
          <w:sz w:val="23"/>
          <w:szCs w:val="23"/>
        </w:rPr>
      </w:pPr>
    </w:p>
    <w:p w14:paraId="4932004B" w14:textId="77777777" w:rsidR="00876B4F" w:rsidRPr="001964E0" w:rsidRDefault="005B27D6" w:rsidP="005B27D6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 xml:space="preserve">7. </w:t>
      </w:r>
      <w:r w:rsidR="00247396" w:rsidRPr="001964E0">
        <w:rPr>
          <w:b/>
          <w:sz w:val="23"/>
          <w:szCs w:val="23"/>
        </w:rPr>
        <w:t>КОНФИДЕНЦИАЛЬНОСТЬ</w:t>
      </w:r>
    </w:p>
    <w:p w14:paraId="1E4218F6" w14:textId="77777777" w:rsidR="0091763A" w:rsidRPr="001964E0" w:rsidRDefault="008D5FA7" w:rsidP="009176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7.1. Исполнитель обязуется осуществлять конфиденциальность всей информации, полученной или создаваемой в ходе оказания услуг по исследованиям (испытаниям), выполнением работ, за исключением случаев, предусмотренных Федеральным законом от 29.07.2004 № 98-ФЗ «О коммерческой тайне», Федеральным законом от 28.12.2013 № 412-ФЗ «Об аккредитации в национальной системе аккредитации», Федеральным законом от </w:t>
      </w:r>
      <w:r w:rsidRPr="001964E0">
        <w:rPr>
          <w:sz w:val="23"/>
          <w:szCs w:val="23"/>
        </w:rPr>
        <w:lastRenderedPageBreak/>
        <w:t xml:space="preserve">27.12.2002 № 184-ФЗ «О техническом регулировании», приказом Минэкономразвития </w:t>
      </w:r>
      <w:hyperlink r:id="rId8" w:tooltip="&quot;Об утверждении Положения о составе сведений о результатах деятельности аккредитованных ...&quot;&#10;Приказ Минэкономразвития России от 30.05.2014 N 329&#10;Статус: недействующий  (действ. с 24.08.2014 по 31.12.2020)" w:history="1">
        <w:r w:rsidRPr="001964E0">
          <w:rPr>
            <w:rStyle w:val="a3"/>
            <w:color w:val="auto"/>
            <w:sz w:val="23"/>
            <w:szCs w:val="23"/>
            <w:u w:val="none"/>
          </w:rPr>
          <w:t>от 24.10.2020 № 704</w:t>
        </w:r>
      </w:hyperlink>
      <w:r w:rsidRPr="001964E0">
        <w:rPr>
          <w:sz w:val="23"/>
          <w:szCs w:val="23"/>
        </w:rPr>
        <w:t xml:space="preserve"> «</w:t>
      </w:r>
      <w:r w:rsidRPr="001964E0">
        <w:rPr>
          <w:sz w:val="23"/>
          <w:szCs w:val="23"/>
          <w:shd w:val="clear" w:color="auto" w:fill="FFFFFF"/>
        </w:rPr>
        <w:t>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</w:t>
      </w:r>
      <w:r w:rsidRPr="001964E0">
        <w:rPr>
          <w:sz w:val="23"/>
          <w:szCs w:val="23"/>
        </w:rPr>
        <w:t>»,</w:t>
      </w:r>
      <w:r w:rsidR="000201E2" w:rsidRPr="001964E0">
        <w:rPr>
          <w:sz w:val="23"/>
          <w:szCs w:val="23"/>
        </w:rPr>
        <w:t xml:space="preserve"> приказом Министерства сельского хозяйства Российской Федерации от 21.02.2022 № 89 «О регламенте предоставления информации в системе государственного информационного обеспечения в сфере сельского хозяйства»,</w:t>
      </w:r>
      <w:r w:rsidRPr="001964E0">
        <w:rPr>
          <w:sz w:val="23"/>
          <w:szCs w:val="23"/>
        </w:rPr>
        <w:t xml:space="preserve"> приказами Россельхознадзора, а также случаях относительно перечня заразных, в том числе особо опасных, болезней животных, по которым могут устанавливаться ограничительные мероприятия (карантин), перечисленных в приказе Минсельхоза России от 19.12.2011 №476, и иных случаях, установленных нормативными правовыми актами Российской Федерации</w:t>
      </w:r>
    </w:p>
    <w:p w14:paraId="68C4556E" w14:textId="77777777" w:rsidR="008D5FA7" w:rsidRPr="001964E0" w:rsidRDefault="0091763A" w:rsidP="009176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7.2. </w:t>
      </w:r>
      <w:r w:rsidR="008D5FA7" w:rsidRPr="001964E0">
        <w:rPr>
          <w:sz w:val="23"/>
          <w:szCs w:val="23"/>
        </w:rPr>
        <w:t>Во всем остальном, что не оговорено пунктом 7.1. настоящего Договора, каждая из Сторон обязуется:</w:t>
      </w:r>
    </w:p>
    <w:p w14:paraId="4F0E426A" w14:textId="77777777" w:rsidR="008D5FA7" w:rsidRPr="001964E0" w:rsidRDefault="008D5FA7" w:rsidP="008D5FA7">
      <w:pPr>
        <w:pStyle w:val="a4"/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- сохранять конфиденциальность информации, полученной при исполнении данного Договора и принимать все необходимые меры для ее защиты, по меньшей мере, с той же тщательностью, с какой каждая из Сторон охраняет свою собственную конфиденциальную информацию;</w:t>
      </w:r>
    </w:p>
    <w:p w14:paraId="7116B419" w14:textId="77777777" w:rsidR="008D5FA7" w:rsidRPr="001964E0" w:rsidRDefault="008D5FA7" w:rsidP="008D5FA7">
      <w:pPr>
        <w:pStyle w:val="a4"/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- использовать информацию только в оговоренных в данном разделе случаях и никогда не использовать ее в каких-либо иных целях без предварительного письменного разрешения передавшей Стороны;</w:t>
      </w:r>
    </w:p>
    <w:p w14:paraId="0F0809E3" w14:textId="77777777" w:rsidR="008D5FA7" w:rsidRPr="001964E0" w:rsidRDefault="008D5FA7" w:rsidP="008D5FA7">
      <w:pPr>
        <w:pStyle w:val="a4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- не передавать информацию третьим сторонам без предварительного письменного разрешения передавшей Стороны.</w:t>
      </w:r>
    </w:p>
    <w:p w14:paraId="42700508" w14:textId="77777777" w:rsidR="008D5FA7" w:rsidRPr="001964E0" w:rsidRDefault="008D5FA7" w:rsidP="008D5FA7">
      <w:pPr>
        <w:pStyle w:val="a4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7.3. Обязательства Сторон в отношении соблюдения конфиденциальности информации сохраняют силу и после прекращения действия настоящего Договора.</w:t>
      </w:r>
    </w:p>
    <w:p w14:paraId="5E7DED41" w14:textId="77777777" w:rsidR="008D5FA7" w:rsidRPr="001964E0" w:rsidRDefault="008D5FA7" w:rsidP="008D5FA7">
      <w:pPr>
        <w:pStyle w:val="a4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7.4. Стороны пришли к соглашению, что не является нарушением конфиденциальности предоставление информации в судебные органы и (или) в федеральные органы исполнительной власти, органы исполнительной власти субъекта Российской Федерации для реализации последними своих полномочий по контролю и надзору в установленной сфере деятельности в соответствии с законодательством Российской Федерации, включая, но не ограничиваясь, предоставлением информации в федеральные государственные информационные системы.</w:t>
      </w:r>
    </w:p>
    <w:p w14:paraId="2003BF4A" w14:textId="77777777" w:rsidR="008D5FA7" w:rsidRPr="001964E0" w:rsidRDefault="008D5FA7" w:rsidP="008D5FA7">
      <w:pPr>
        <w:pStyle w:val="a4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7.5. Обязательство о соблюдении конфиденциальности и режима коммерческой тайны не затрагивает случаев предоставления информации органам власти в порядке, установленном законодательством Российской Федерации.</w:t>
      </w:r>
    </w:p>
    <w:p w14:paraId="4ACE4A35" w14:textId="77777777" w:rsidR="008D5FA7" w:rsidRPr="001964E0" w:rsidRDefault="008D5FA7" w:rsidP="008D5FA7">
      <w:pPr>
        <w:pStyle w:val="a4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7.6. Обязательства по конфиденциальности, принятые Сторонами по настоящему Договору, не распространяются на общедоступную информацию, а также на информацию, которая станет известна третьим лицам не по вине Сторон.</w:t>
      </w:r>
    </w:p>
    <w:p w14:paraId="6701A24D" w14:textId="77777777" w:rsidR="0091763A" w:rsidRPr="001964E0" w:rsidRDefault="0091763A" w:rsidP="0091763A">
      <w:pPr>
        <w:pStyle w:val="a4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>7.7. О</w:t>
      </w:r>
      <w:r w:rsidR="00247396" w:rsidRPr="001964E0">
        <w:rPr>
          <w:sz w:val="23"/>
          <w:szCs w:val="23"/>
        </w:rPr>
        <w:t>бработка персональных данных проводится Стороной, получившей персональные данные, в соответствии с Федеральным законом от 27.07.2006 №152-ФЗ «О персональных данных» любым не запрещённым законодательством РФ способом.</w:t>
      </w:r>
      <w:r w:rsidRPr="001964E0">
        <w:rPr>
          <w:sz w:val="23"/>
          <w:szCs w:val="23"/>
        </w:rPr>
        <w:t xml:space="preserve"> </w:t>
      </w:r>
      <w:r w:rsidR="00247396" w:rsidRPr="001964E0">
        <w:rPr>
          <w:sz w:val="23"/>
          <w:szCs w:val="23"/>
        </w:rPr>
        <w:t>Под обработкой персональных данных понимаются действия (операции): сбор, систематизация, накопление, хранение, уточнение (обновление, изменение), использование для представления платных образовательных услуг и информирования Субъекта персональных данных способами, анализ, передача третьим лицам в уставленном законодательством порядке, обезличивание, блокирование, уничтожение персональных данных.</w:t>
      </w:r>
      <w:r w:rsidRPr="001964E0">
        <w:rPr>
          <w:sz w:val="23"/>
          <w:szCs w:val="23"/>
        </w:rPr>
        <w:t xml:space="preserve"> </w:t>
      </w:r>
    </w:p>
    <w:p w14:paraId="44BC5603" w14:textId="77777777" w:rsidR="00876B4F" w:rsidRPr="001964E0" w:rsidRDefault="0091763A" w:rsidP="0091763A">
      <w:pPr>
        <w:pStyle w:val="a4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7.8. </w:t>
      </w:r>
      <w:r w:rsidR="00247396" w:rsidRPr="001964E0">
        <w:rPr>
          <w:sz w:val="23"/>
          <w:szCs w:val="23"/>
        </w:rPr>
        <w:t>Обязательства Сторон в отношении соблюдения конфиденциальности информации сохраняют силу и после прекращения действия настоящего Договора</w:t>
      </w:r>
      <w:r w:rsidR="00876B4F" w:rsidRPr="001964E0">
        <w:rPr>
          <w:sz w:val="23"/>
          <w:szCs w:val="23"/>
        </w:rPr>
        <w:t>.</w:t>
      </w:r>
    </w:p>
    <w:p w14:paraId="184B3FE0" w14:textId="77777777" w:rsidR="00876B4F" w:rsidRPr="001964E0" w:rsidRDefault="005B27D6" w:rsidP="005B27D6">
      <w:pPr>
        <w:pStyle w:val="a4"/>
        <w:tabs>
          <w:tab w:val="left" w:pos="426"/>
        </w:tabs>
        <w:ind w:left="0"/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 xml:space="preserve">8. </w:t>
      </w:r>
      <w:r w:rsidR="00247396" w:rsidRPr="001964E0">
        <w:rPr>
          <w:b/>
          <w:sz w:val="23"/>
          <w:szCs w:val="23"/>
        </w:rPr>
        <w:t>ДОПОЛНИТЕЛЬНЫЕ УСЛОВИЯ ДОГОВОРА</w:t>
      </w:r>
    </w:p>
    <w:p w14:paraId="19DE2229" w14:textId="3AC02A06" w:rsidR="00060718" w:rsidRPr="001964E0" w:rsidRDefault="00060718" w:rsidP="0006071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Договор вступает в силу с момента подписания его сторонами и действует по «31» декабря </w:t>
      </w:r>
      <w:r w:rsidR="00870EF9" w:rsidRPr="001964E0">
        <w:rPr>
          <w:sz w:val="23"/>
          <w:szCs w:val="23"/>
        </w:rPr>
        <w:t>2023</w:t>
      </w:r>
      <w:r w:rsidRPr="001964E0">
        <w:rPr>
          <w:sz w:val="23"/>
          <w:szCs w:val="23"/>
        </w:rPr>
        <w:t xml:space="preserve"> года. Если не позднее чем за один календарный месяц до истечения срока действия настоящего Договора ни одна из Сторон не заявит о его расторжении, то он автоматически пролонгируется на тех же условиях сроком на один год. Договор может автоматически продлеваться неограниченное количество раз. </w:t>
      </w:r>
    </w:p>
    <w:p w14:paraId="79D131B1" w14:textId="77777777" w:rsidR="00060718" w:rsidRPr="001964E0" w:rsidRDefault="00060718" w:rsidP="0006071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  <w:lang w:eastAsia="en-US"/>
        </w:rPr>
        <w:t>На время проведения контрольно-надзорных мероприятий соответствующего территориального Управления Россельхознадзора, действие настоящего Договора приостанавливается.</w:t>
      </w:r>
    </w:p>
    <w:p w14:paraId="696C5958" w14:textId="77777777" w:rsidR="00C34F8D" w:rsidRPr="001964E0" w:rsidRDefault="00C34F8D" w:rsidP="001E1E9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</w:rPr>
        <w:lastRenderedPageBreak/>
        <w:t xml:space="preserve">В случае проведения </w:t>
      </w:r>
      <w:r w:rsidR="003E1053" w:rsidRPr="001964E0">
        <w:rPr>
          <w:sz w:val="23"/>
          <w:szCs w:val="23"/>
        </w:rPr>
        <w:t xml:space="preserve">в отношении Заказчика </w:t>
      </w:r>
      <w:r w:rsidRPr="001964E0">
        <w:rPr>
          <w:sz w:val="23"/>
          <w:szCs w:val="23"/>
        </w:rPr>
        <w:t>Федеральной службой по ветеринарному и фитосанитарному надзору (ее территориальными органами) контрольно-надзорного (</w:t>
      </w:r>
      <w:proofErr w:type="spellStart"/>
      <w:r w:rsidRPr="001964E0">
        <w:rPr>
          <w:sz w:val="23"/>
          <w:szCs w:val="23"/>
        </w:rPr>
        <w:t>ых</w:t>
      </w:r>
      <w:proofErr w:type="spellEnd"/>
      <w:r w:rsidRPr="001964E0">
        <w:rPr>
          <w:sz w:val="23"/>
          <w:szCs w:val="23"/>
        </w:rPr>
        <w:t>) мероприятия (</w:t>
      </w:r>
      <w:proofErr w:type="spellStart"/>
      <w:r w:rsidRPr="001964E0">
        <w:rPr>
          <w:sz w:val="23"/>
          <w:szCs w:val="23"/>
        </w:rPr>
        <w:t>ий</w:t>
      </w:r>
      <w:proofErr w:type="spellEnd"/>
      <w:r w:rsidRPr="001964E0">
        <w:rPr>
          <w:sz w:val="23"/>
          <w:szCs w:val="23"/>
        </w:rPr>
        <w:t>), предусмотренн</w:t>
      </w:r>
      <w:r w:rsidR="003E1053" w:rsidRPr="001964E0">
        <w:rPr>
          <w:sz w:val="23"/>
          <w:szCs w:val="23"/>
        </w:rPr>
        <w:t>ого (</w:t>
      </w:r>
      <w:proofErr w:type="spellStart"/>
      <w:r w:rsidRPr="001964E0">
        <w:rPr>
          <w:sz w:val="23"/>
          <w:szCs w:val="23"/>
        </w:rPr>
        <w:t>ых</w:t>
      </w:r>
      <w:proofErr w:type="spellEnd"/>
      <w:r w:rsidR="003E1053" w:rsidRPr="001964E0">
        <w:rPr>
          <w:sz w:val="23"/>
          <w:szCs w:val="23"/>
        </w:rPr>
        <w:t>)</w:t>
      </w:r>
      <w:r w:rsidRPr="001964E0">
        <w:rPr>
          <w:sz w:val="23"/>
          <w:szCs w:val="23"/>
        </w:rPr>
        <w:t xml:space="preserve"> Федеральным законом от 31.07.2020 № 248-ФЗ «О государственном контроле (надзоре) и муниципальном к</w:t>
      </w:r>
      <w:r w:rsidR="00E02415" w:rsidRPr="001964E0">
        <w:rPr>
          <w:sz w:val="23"/>
          <w:szCs w:val="23"/>
        </w:rPr>
        <w:t>онтроле в Российской Федерации»</w:t>
      </w:r>
      <w:r w:rsidRPr="001964E0">
        <w:rPr>
          <w:sz w:val="23"/>
          <w:szCs w:val="23"/>
        </w:rPr>
        <w:t>, Заказчик в течение 3 (Трёх) рабочих дней обязан письменно уведомить об этом Исполнителя. Стороны принимают все необходимые меры в целях недопущения конфликта интересов</w:t>
      </w:r>
      <w:r w:rsidR="00AA5515" w:rsidRPr="001964E0">
        <w:rPr>
          <w:sz w:val="23"/>
          <w:szCs w:val="23"/>
        </w:rPr>
        <w:t xml:space="preserve"> при ос</w:t>
      </w:r>
      <w:r w:rsidR="001706C9" w:rsidRPr="001964E0">
        <w:rPr>
          <w:sz w:val="23"/>
          <w:szCs w:val="23"/>
        </w:rPr>
        <w:t>уществлении контрольно-надзорного (</w:t>
      </w:r>
      <w:proofErr w:type="spellStart"/>
      <w:r w:rsidR="001706C9" w:rsidRPr="001964E0">
        <w:rPr>
          <w:sz w:val="23"/>
          <w:szCs w:val="23"/>
        </w:rPr>
        <w:t>ых</w:t>
      </w:r>
      <w:proofErr w:type="spellEnd"/>
      <w:r w:rsidR="001706C9" w:rsidRPr="001964E0">
        <w:rPr>
          <w:sz w:val="23"/>
          <w:szCs w:val="23"/>
        </w:rPr>
        <w:t>) мероприятия (</w:t>
      </w:r>
      <w:proofErr w:type="spellStart"/>
      <w:r w:rsidR="001706C9" w:rsidRPr="001964E0">
        <w:rPr>
          <w:sz w:val="23"/>
          <w:szCs w:val="23"/>
        </w:rPr>
        <w:t>ий</w:t>
      </w:r>
      <w:proofErr w:type="spellEnd"/>
      <w:r w:rsidR="001706C9" w:rsidRPr="001964E0">
        <w:rPr>
          <w:sz w:val="23"/>
          <w:szCs w:val="23"/>
        </w:rPr>
        <w:t>)</w:t>
      </w:r>
      <w:r w:rsidR="00AA5515" w:rsidRPr="001964E0">
        <w:rPr>
          <w:sz w:val="23"/>
          <w:szCs w:val="23"/>
        </w:rPr>
        <w:t xml:space="preserve"> в отношении Заказчика</w:t>
      </w:r>
      <w:r w:rsidRPr="001964E0">
        <w:rPr>
          <w:sz w:val="23"/>
          <w:szCs w:val="23"/>
        </w:rPr>
        <w:t>. С момента получения Исполнителем уведомления</w:t>
      </w:r>
      <w:r w:rsidR="00AA5515" w:rsidRPr="001964E0">
        <w:rPr>
          <w:sz w:val="23"/>
          <w:szCs w:val="23"/>
        </w:rPr>
        <w:t>, предусмотренного настоящим пунктом Договора</w:t>
      </w:r>
      <w:r w:rsidRPr="001964E0">
        <w:rPr>
          <w:sz w:val="23"/>
          <w:szCs w:val="23"/>
        </w:rPr>
        <w:t>, Исполнитель в одностороннем порядке прекращает оказание у</w:t>
      </w:r>
      <w:r w:rsidR="00AA5515" w:rsidRPr="001964E0">
        <w:rPr>
          <w:sz w:val="23"/>
          <w:szCs w:val="23"/>
        </w:rPr>
        <w:t>слуг по настоящему Договору, а Д</w:t>
      </w:r>
      <w:r w:rsidRPr="001964E0">
        <w:rPr>
          <w:sz w:val="23"/>
          <w:szCs w:val="23"/>
        </w:rPr>
        <w:t>оговор считается приостановленным. В случае, если по результатам контрольно-надзорного</w:t>
      </w:r>
      <w:r w:rsidR="00AA5515" w:rsidRPr="001964E0">
        <w:rPr>
          <w:sz w:val="23"/>
          <w:szCs w:val="23"/>
        </w:rPr>
        <w:t xml:space="preserve"> (</w:t>
      </w:r>
      <w:proofErr w:type="spellStart"/>
      <w:r w:rsidR="00AA5515" w:rsidRPr="001964E0">
        <w:rPr>
          <w:sz w:val="23"/>
          <w:szCs w:val="23"/>
        </w:rPr>
        <w:t>ых</w:t>
      </w:r>
      <w:proofErr w:type="spellEnd"/>
      <w:r w:rsidR="00AA5515" w:rsidRPr="001964E0">
        <w:rPr>
          <w:sz w:val="23"/>
          <w:szCs w:val="23"/>
        </w:rPr>
        <w:t>)</w:t>
      </w:r>
      <w:r w:rsidRPr="001964E0">
        <w:rPr>
          <w:sz w:val="23"/>
          <w:szCs w:val="23"/>
        </w:rPr>
        <w:t xml:space="preserve"> мероприятия</w:t>
      </w:r>
      <w:r w:rsidR="00AA5515" w:rsidRPr="001964E0">
        <w:rPr>
          <w:sz w:val="23"/>
          <w:szCs w:val="23"/>
        </w:rPr>
        <w:t xml:space="preserve"> (</w:t>
      </w:r>
      <w:proofErr w:type="spellStart"/>
      <w:r w:rsidR="00AA5515" w:rsidRPr="001964E0">
        <w:rPr>
          <w:sz w:val="23"/>
          <w:szCs w:val="23"/>
        </w:rPr>
        <w:t>ий</w:t>
      </w:r>
      <w:proofErr w:type="spellEnd"/>
      <w:r w:rsidR="00AA5515" w:rsidRPr="001964E0">
        <w:rPr>
          <w:sz w:val="23"/>
          <w:szCs w:val="23"/>
        </w:rPr>
        <w:t>)</w:t>
      </w:r>
      <w:r w:rsidRPr="001964E0">
        <w:rPr>
          <w:sz w:val="23"/>
          <w:szCs w:val="23"/>
        </w:rPr>
        <w:t xml:space="preserve"> деятельность Заказчика приостановлена, либо проводится процедура по признанию Заказчика несостоятельным (банкротом), либо в отношении Заказчика проводится процедура ликвидации, последний обязан письменно уведомить об этом Исполнителя, и в течение 10 (Десяти) рабочих дней оплатить фактически выполненные Исполнителем работы. </w:t>
      </w:r>
      <w:r w:rsidR="008A14C3" w:rsidRPr="001964E0">
        <w:rPr>
          <w:sz w:val="23"/>
          <w:szCs w:val="23"/>
          <w:lang w:eastAsia="en-US"/>
        </w:rPr>
        <w:t>Со дня письменного уведомления Заказчика, поступившего Исполнителю по электронной почте согласно п.8.7 Договора</w:t>
      </w:r>
      <w:r w:rsidRPr="001964E0">
        <w:rPr>
          <w:sz w:val="23"/>
          <w:szCs w:val="23"/>
          <w:lang w:eastAsia="en-US"/>
        </w:rPr>
        <w:t xml:space="preserve">, проверка считается оконченной, а Договор – возобновлённым на условиях, которые были определены в заключенном Договоре. При этом период проведения </w:t>
      </w:r>
      <w:r w:rsidRPr="001964E0">
        <w:rPr>
          <w:sz w:val="23"/>
          <w:szCs w:val="23"/>
        </w:rPr>
        <w:t>контрольно-надзорного (</w:t>
      </w:r>
      <w:proofErr w:type="spellStart"/>
      <w:r w:rsidRPr="001964E0">
        <w:rPr>
          <w:sz w:val="23"/>
          <w:szCs w:val="23"/>
        </w:rPr>
        <w:t>ых</w:t>
      </w:r>
      <w:proofErr w:type="spellEnd"/>
      <w:r w:rsidRPr="001964E0">
        <w:rPr>
          <w:sz w:val="23"/>
          <w:szCs w:val="23"/>
        </w:rPr>
        <w:t>) мероприятия (</w:t>
      </w:r>
      <w:proofErr w:type="spellStart"/>
      <w:r w:rsidRPr="001964E0">
        <w:rPr>
          <w:sz w:val="23"/>
          <w:szCs w:val="23"/>
        </w:rPr>
        <w:t>ий</w:t>
      </w:r>
      <w:proofErr w:type="spellEnd"/>
      <w:r w:rsidRPr="001964E0">
        <w:rPr>
          <w:sz w:val="23"/>
          <w:szCs w:val="23"/>
        </w:rPr>
        <w:t>)</w:t>
      </w:r>
      <w:r w:rsidRPr="001964E0">
        <w:rPr>
          <w:sz w:val="23"/>
          <w:szCs w:val="23"/>
          <w:lang w:eastAsia="en-US"/>
        </w:rPr>
        <w:t>, указанного (</w:t>
      </w:r>
      <w:proofErr w:type="spellStart"/>
      <w:r w:rsidRPr="001964E0">
        <w:rPr>
          <w:sz w:val="23"/>
          <w:szCs w:val="23"/>
          <w:lang w:eastAsia="en-US"/>
        </w:rPr>
        <w:t>ых</w:t>
      </w:r>
      <w:proofErr w:type="spellEnd"/>
      <w:r w:rsidRPr="001964E0">
        <w:rPr>
          <w:sz w:val="23"/>
          <w:szCs w:val="23"/>
          <w:lang w:eastAsia="en-US"/>
        </w:rPr>
        <w:t>) в настоящем пункте, не засчитывается в срок выполнения Исполнителем своих обязательств по настоящему Договору.</w:t>
      </w:r>
    </w:p>
    <w:p w14:paraId="7CAC8385" w14:textId="77777777" w:rsidR="008C0D13" w:rsidRPr="001964E0" w:rsidRDefault="00060718" w:rsidP="008C0D1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  <w:lang w:eastAsia="en-US"/>
        </w:rPr>
        <w:t>Договор может быть расторгнут по соглашению Сторон, решению суда, а также Стороны вправе в одностороннем порядке по письменному заявлению отказаться от его исполнения по основаниям, предусмотренным Д</w:t>
      </w:r>
      <w:r w:rsidR="008C0D13" w:rsidRPr="001964E0">
        <w:rPr>
          <w:sz w:val="23"/>
          <w:szCs w:val="23"/>
          <w:lang w:eastAsia="en-US"/>
        </w:rPr>
        <w:t>оговором и законодательством РФ.</w:t>
      </w:r>
    </w:p>
    <w:p w14:paraId="013E7D81" w14:textId="77777777" w:rsidR="008C0D13" w:rsidRPr="001964E0" w:rsidRDefault="00876B4F" w:rsidP="008C0D1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</w:rPr>
        <w:t>Расторжение настоящего договора в одностороннем порядке осуществляется при условии письменного уведомления не позднее, чем за 30 (Тридцать) дней до даты расторжения договора.</w:t>
      </w:r>
    </w:p>
    <w:p w14:paraId="55617ED3" w14:textId="77777777" w:rsidR="008C0D13" w:rsidRPr="001964E0" w:rsidRDefault="008C0D13" w:rsidP="008C0D1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  <w:lang w:eastAsia="en-US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лицами сторон</w:t>
      </w:r>
      <w:r w:rsidR="00876B4F" w:rsidRPr="001964E0">
        <w:rPr>
          <w:sz w:val="23"/>
          <w:szCs w:val="23"/>
        </w:rPr>
        <w:t>.</w:t>
      </w:r>
    </w:p>
    <w:p w14:paraId="184B5101" w14:textId="77777777" w:rsidR="008C0D13" w:rsidRPr="001964E0" w:rsidRDefault="008C0D13" w:rsidP="008C0D1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Всю корреспонденцию (сообщения, уведомления и документы по исполнению Договора и связанные с ним) сторона вправе направлять в письменной форме почтой заказным письмом по фактическому адресу другой стороны, указанному в настоящем Договоре, или факсимильной связью, электронной почтой. Корреспонденция, направленная посредством почты (экспресс-почты), считается полученной стороной в день фактического получения, подтверждённого отметкой почты. Корреспонденция, направленная посредством факсимильной связи и/или электронной почты, считается полученной стороной в день отправки.</w:t>
      </w:r>
    </w:p>
    <w:p w14:paraId="1C6F44F8" w14:textId="77777777" w:rsidR="008C0D13" w:rsidRPr="001964E0" w:rsidRDefault="008C0D13" w:rsidP="008C0D1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Все документы, подписанные во исполнение настоящего Договора (в том числе и сам Договор) и переданные с помощью электронно-технических средств связи (телеграф, факс, электронная почта и т.д.), имеют юридическую силу до обмена оригиналами. Не предоставление стороной оригинала документа не лишает документ, представленный посредством факсимильной или электронной связи, юридической силы. Обмен оригиналами документов обязателен для Сторон.</w:t>
      </w:r>
    </w:p>
    <w:p w14:paraId="73B59B02" w14:textId="77777777" w:rsidR="008C0D13" w:rsidRPr="001964E0" w:rsidRDefault="008C0D13" w:rsidP="008C0D1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Каждая сторона подтверждает правильность (достоверность) сведений о себе, которые указаны в настоящем Договоре, и несёт риск неблагоприятных последствий, связанный с неправильным указанием таких сведений и с их достоверностью.</w:t>
      </w:r>
    </w:p>
    <w:p w14:paraId="19088F6B" w14:textId="77777777" w:rsidR="008C0D13" w:rsidRPr="001964E0" w:rsidRDefault="008C0D13" w:rsidP="00876B4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</w:rPr>
        <w:t>Стороны обязуются извещать друг друга в 5-дневный срок со дня вступления в силу изменений в части организационно-правовой формы, адресов и платёжных реквизитов, также о возникновении обстоятельств непреодолимой силы, препятствующих исполнению обязательств по Договору</w:t>
      </w:r>
      <w:r w:rsidR="00876B4F" w:rsidRPr="001964E0">
        <w:rPr>
          <w:sz w:val="23"/>
          <w:szCs w:val="23"/>
        </w:rPr>
        <w:t>.</w:t>
      </w:r>
    </w:p>
    <w:p w14:paraId="7872C0BA" w14:textId="77777777" w:rsidR="008C0D13" w:rsidRPr="001964E0" w:rsidRDefault="00876B4F" w:rsidP="008C0D1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</w:rPr>
        <w:t xml:space="preserve">Настоящий договор составлен на русском языке в </w:t>
      </w:r>
      <w:r w:rsidR="008C0D13" w:rsidRPr="001964E0">
        <w:rPr>
          <w:sz w:val="23"/>
          <w:szCs w:val="23"/>
        </w:rPr>
        <w:t>двух идентичных по содержанию и равнозначных по праву экземплярах, по одному для каждой из сторон.</w:t>
      </w:r>
    </w:p>
    <w:p w14:paraId="65589D00" w14:textId="77777777" w:rsidR="00876B4F" w:rsidRPr="001964E0" w:rsidRDefault="008C0D13" w:rsidP="008C0D1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3"/>
          <w:szCs w:val="23"/>
        </w:rPr>
      </w:pPr>
      <w:r w:rsidRPr="001964E0">
        <w:rPr>
          <w:sz w:val="23"/>
          <w:szCs w:val="23"/>
        </w:rPr>
        <w:t>Во всём, что прямо не предусмотрено настоящим Договором, Стороны руководствуются действующим законодательством Российской Федерации</w:t>
      </w:r>
      <w:r w:rsidR="00876B4F" w:rsidRPr="001964E0">
        <w:rPr>
          <w:sz w:val="23"/>
          <w:szCs w:val="23"/>
        </w:rPr>
        <w:t>.</w:t>
      </w:r>
    </w:p>
    <w:p w14:paraId="6A4F3F59" w14:textId="77777777" w:rsidR="00DC25CF" w:rsidRPr="001964E0" w:rsidRDefault="00DC25CF" w:rsidP="005B27D6">
      <w:pPr>
        <w:pStyle w:val="a4"/>
        <w:tabs>
          <w:tab w:val="left" w:pos="426"/>
        </w:tabs>
        <w:ind w:left="0"/>
        <w:jc w:val="center"/>
        <w:rPr>
          <w:b/>
          <w:sz w:val="23"/>
          <w:szCs w:val="23"/>
        </w:rPr>
      </w:pPr>
    </w:p>
    <w:p w14:paraId="7D3E24DA" w14:textId="347A1BC9" w:rsidR="00876B4F" w:rsidRPr="001964E0" w:rsidRDefault="005B27D6" w:rsidP="005B27D6">
      <w:pPr>
        <w:pStyle w:val="a4"/>
        <w:tabs>
          <w:tab w:val="left" w:pos="426"/>
        </w:tabs>
        <w:ind w:left="0"/>
        <w:jc w:val="center"/>
        <w:rPr>
          <w:b/>
          <w:sz w:val="23"/>
          <w:szCs w:val="23"/>
        </w:rPr>
      </w:pPr>
      <w:r w:rsidRPr="001964E0">
        <w:rPr>
          <w:b/>
          <w:sz w:val="23"/>
          <w:szCs w:val="23"/>
        </w:rPr>
        <w:t xml:space="preserve">9. </w:t>
      </w:r>
      <w:r w:rsidR="00247396" w:rsidRPr="001964E0">
        <w:rPr>
          <w:b/>
          <w:sz w:val="23"/>
          <w:szCs w:val="23"/>
        </w:rPr>
        <w:t>АДРЕСА,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5128"/>
      </w:tblGrid>
      <w:tr w:rsidR="001964E0" w:rsidRPr="001964E0" w14:paraId="374C46AC" w14:textId="77777777" w:rsidTr="00C41A0B">
        <w:trPr>
          <w:trHeight w:val="89"/>
        </w:trPr>
        <w:tc>
          <w:tcPr>
            <w:tcW w:w="5220" w:type="dxa"/>
          </w:tcPr>
          <w:p w14:paraId="37D240FF" w14:textId="77777777" w:rsidR="001964E0" w:rsidRPr="001964E0" w:rsidRDefault="001964E0" w:rsidP="001964E0">
            <w:pPr>
              <w:widowControl w:val="0"/>
              <w:ind w:right="-1"/>
              <w:jc w:val="both"/>
              <w:rPr>
                <w:b/>
                <w:snapToGrid w:val="0"/>
                <w:sz w:val="23"/>
                <w:szCs w:val="23"/>
              </w:rPr>
            </w:pPr>
            <w:r w:rsidRPr="001964E0">
              <w:rPr>
                <w:b/>
                <w:snapToGrid w:val="0"/>
                <w:sz w:val="23"/>
                <w:szCs w:val="23"/>
              </w:rPr>
              <w:t xml:space="preserve">Исполнитель: </w:t>
            </w:r>
          </w:p>
          <w:p w14:paraId="18144A1C" w14:textId="77777777" w:rsidR="001964E0" w:rsidRPr="001964E0" w:rsidRDefault="001964E0" w:rsidP="001964E0">
            <w:pPr>
              <w:widowControl w:val="0"/>
              <w:ind w:right="-1"/>
              <w:rPr>
                <w:b/>
                <w:bCs/>
                <w:snapToGrid w:val="0"/>
                <w:sz w:val="23"/>
                <w:szCs w:val="23"/>
              </w:rPr>
            </w:pPr>
            <w:r w:rsidRPr="001964E0">
              <w:rPr>
                <w:b/>
                <w:bCs/>
                <w:snapToGrid w:val="0"/>
                <w:sz w:val="23"/>
                <w:szCs w:val="23"/>
              </w:rPr>
              <w:lastRenderedPageBreak/>
              <w:t>ФГБУ «Тверская МВЛ»</w:t>
            </w:r>
          </w:p>
          <w:p w14:paraId="5D6BD4FC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>170007, г. Тверь, ул. Шишкова 100</w:t>
            </w:r>
          </w:p>
          <w:p w14:paraId="0CD6A5F6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>Тел.(4822) 52-52-79, факс 53-50-01</w:t>
            </w:r>
          </w:p>
          <w:p w14:paraId="21A97CC0" w14:textId="77777777" w:rsidR="001964E0" w:rsidRPr="001964E0" w:rsidRDefault="00F47DF3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hyperlink r:id="rId9" w:history="1">
              <w:r w:rsidR="001964E0" w:rsidRPr="001964E0">
                <w:rPr>
                  <w:bCs/>
                  <w:snapToGrid w:val="0"/>
                  <w:color w:val="0000FF"/>
                  <w:sz w:val="23"/>
                  <w:szCs w:val="23"/>
                  <w:u w:val="single"/>
                </w:rPr>
                <w:t>fgutmvl@fsvps.gov.ru</w:t>
              </w:r>
            </w:hyperlink>
          </w:p>
          <w:p w14:paraId="7E2395EE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 xml:space="preserve">ИНН 6902010255 КПП 695201001, </w:t>
            </w:r>
          </w:p>
          <w:p w14:paraId="363BD6E7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>УФК по Тверской области (ФГБУ «Тверская МВЛ» л/с 20366X21170)</w:t>
            </w:r>
          </w:p>
          <w:p w14:paraId="30B0371B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>р/</w:t>
            </w:r>
            <w:proofErr w:type="spellStart"/>
            <w:r w:rsidRPr="001964E0">
              <w:rPr>
                <w:bCs/>
                <w:snapToGrid w:val="0"/>
                <w:sz w:val="23"/>
                <w:szCs w:val="23"/>
              </w:rPr>
              <w:t>сч</w:t>
            </w:r>
            <w:proofErr w:type="spellEnd"/>
            <w:r w:rsidRPr="001964E0">
              <w:rPr>
                <w:bCs/>
                <w:snapToGrid w:val="0"/>
                <w:sz w:val="23"/>
                <w:szCs w:val="23"/>
              </w:rPr>
              <w:t>: 03214643000000013600</w:t>
            </w:r>
          </w:p>
          <w:p w14:paraId="733EE2D1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>ОТДЕЛЕНИЕ ТВЕРЬ БАНКА РОССИИ//УФК по Тверской области г. Тверь</w:t>
            </w:r>
          </w:p>
          <w:p w14:paraId="4E906E3A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>БИК: 012809106</w:t>
            </w:r>
          </w:p>
          <w:p w14:paraId="15E17C1E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>к/</w:t>
            </w:r>
            <w:proofErr w:type="spellStart"/>
            <w:r w:rsidRPr="001964E0">
              <w:rPr>
                <w:bCs/>
                <w:snapToGrid w:val="0"/>
                <w:sz w:val="23"/>
                <w:szCs w:val="23"/>
              </w:rPr>
              <w:t>сч</w:t>
            </w:r>
            <w:proofErr w:type="spellEnd"/>
            <w:r w:rsidRPr="001964E0">
              <w:rPr>
                <w:bCs/>
                <w:snapToGrid w:val="0"/>
                <w:sz w:val="23"/>
                <w:szCs w:val="23"/>
              </w:rPr>
              <w:t>: 40102810545370000029</w:t>
            </w:r>
          </w:p>
          <w:p w14:paraId="06634499" w14:textId="77777777" w:rsidR="001964E0" w:rsidRPr="001964E0" w:rsidRDefault="001964E0" w:rsidP="001964E0">
            <w:pPr>
              <w:widowControl w:val="0"/>
              <w:tabs>
                <w:tab w:val="left" w:pos="3399"/>
              </w:tabs>
              <w:ind w:right="-1"/>
              <w:rPr>
                <w:b/>
                <w:bCs/>
                <w:snapToGrid w:val="0"/>
                <w:sz w:val="23"/>
                <w:szCs w:val="23"/>
              </w:rPr>
            </w:pPr>
            <w:r w:rsidRPr="001964E0">
              <w:rPr>
                <w:b/>
                <w:bCs/>
                <w:snapToGrid w:val="0"/>
                <w:sz w:val="23"/>
                <w:szCs w:val="23"/>
              </w:rPr>
              <w:tab/>
            </w:r>
          </w:p>
          <w:p w14:paraId="294B4FD1" w14:textId="77777777" w:rsidR="001964E0" w:rsidRPr="001964E0" w:rsidRDefault="001964E0" w:rsidP="001964E0">
            <w:pPr>
              <w:widowControl w:val="0"/>
              <w:tabs>
                <w:tab w:val="left" w:pos="3399"/>
              </w:tabs>
              <w:ind w:right="-1"/>
              <w:rPr>
                <w:b/>
                <w:bCs/>
                <w:snapToGrid w:val="0"/>
                <w:sz w:val="23"/>
                <w:szCs w:val="23"/>
              </w:rPr>
            </w:pPr>
          </w:p>
          <w:p w14:paraId="4941BB2C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 xml:space="preserve">Временно исполняющий обязанности </w:t>
            </w:r>
          </w:p>
          <w:p w14:paraId="79B6744D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 xml:space="preserve">директора </w:t>
            </w:r>
          </w:p>
          <w:p w14:paraId="6798AEB3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</w:p>
          <w:p w14:paraId="6772E543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</w:p>
          <w:p w14:paraId="3DD22C2F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>_____________________/Ю.В. Жигарева/</w:t>
            </w:r>
          </w:p>
          <w:p w14:paraId="42F5CFAE" w14:textId="77777777" w:rsidR="001964E0" w:rsidRPr="001964E0" w:rsidRDefault="001964E0" w:rsidP="001964E0">
            <w:pPr>
              <w:widowControl w:val="0"/>
              <w:ind w:right="-1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 xml:space="preserve">        М.П.</w:t>
            </w:r>
          </w:p>
        </w:tc>
        <w:tc>
          <w:tcPr>
            <w:tcW w:w="5128" w:type="dxa"/>
          </w:tcPr>
          <w:p w14:paraId="6B2D206C" w14:textId="77777777" w:rsidR="001964E0" w:rsidRPr="001964E0" w:rsidRDefault="001964E0" w:rsidP="001964E0">
            <w:pPr>
              <w:widowControl w:val="0"/>
              <w:ind w:right="-1"/>
              <w:jc w:val="both"/>
              <w:rPr>
                <w:b/>
                <w:snapToGrid w:val="0"/>
                <w:sz w:val="23"/>
                <w:szCs w:val="23"/>
              </w:rPr>
            </w:pPr>
            <w:r w:rsidRPr="001964E0">
              <w:rPr>
                <w:b/>
                <w:snapToGrid w:val="0"/>
                <w:sz w:val="23"/>
                <w:szCs w:val="23"/>
              </w:rPr>
              <w:lastRenderedPageBreak/>
              <w:t>Заказчик:</w:t>
            </w:r>
          </w:p>
          <w:p w14:paraId="4E5CC09C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59FCF11A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  <w:r w:rsidRPr="0092522C">
              <w:rPr>
                <w:bCs/>
                <w:snapToGrid w:val="0"/>
                <w:sz w:val="23"/>
                <w:szCs w:val="23"/>
              </w:rPr>
              <w:t>ОГРН</w:t>
            </w:r>
          </w:p>
          <w:p w14:paraId="57BA6BA4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  <w:r w:rsidRPr="0092522C">
              <w:rPr>
                <w:bCs/>
                <w:snapToGrid w:val="0"/>
                <w:sz w:val="23"/>
                <w:szCs w:val="23"/>
              </w:rPr>
              <w:t>ИНН , КПП</w:t>
            </w:r>
          </w:p>
          <w:p w14:paraId="25C05808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  <w:r w:rsidRPr="0092522C">
              <w:rPr>
                <w:bCs/>
                <w:snapToGrid w:val="0"/>
                <w:sz w:val="23"/>
                <w:szCs w:val="23"/>
              </w:rPr>
              <w:t xml:space="preserve">Юридический адрес: </w:t>
            </w:r>
          </w:p>
          <w:p w14:paraId="5EFE027F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51B2A8F0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  <w:r w:rsidRPr="0092522C">
              <w:rPr>
                <w:bCs/>
                <w:snapToGrid w:val="0"/>
                <w:sz w:val="23"/>
                <w:szCs w:val="23"/>
              </w:rPr>
              <w:t>Платежные реквизиты:</w:t>
            </w:r>
          </w:p>
          <w:p w14:paraId="4E07E11E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1F542540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  <w:r w:rsidRPr="0092522C">
              <w:rPr>
                <w:bCs/>
                <w:snapToGrid w:val="0"/>
                <w:sz w:val="23"/>
                <w:szCs w:val="23"/>
              </w:rPr>
              <w:t xml:space="preserve">Тел.: </w:t>
            </w:r>
          </w:p>
          <w:p w14:paraId="7A25CA8F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  <w:proofErr w:type="spellStart"/>
            <w:r w:rsidRPr="0092522C">
              <w:rPr>
                <w:bCs/>
                <w:snapToGrid w:val="0"/>
                <w:sz w:val="23"/>
                <w:szCs w:val="23"/>
              </w:rPr>
              <w:t>e-mail</w:t>
            </w:r>
            <w:proofErr w:type="spellEnd"/>
            <w:r w:rsidRPr="0092522C">
              <w:rPr>
                <w:bCs/>
                <w:snapToGrid w:val="0"/>
                <w:sz w:val="23"/>
                <w:szCs w:val="23"/>
              </w:rPr>
              <w:t xml:space="preserve">: </w:t>
            </w:r>
          </w:p>
          <w:p w14:paraId="16D8C6A3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15492A44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32E73E62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6C50FA9C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79AB17AC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33B81BFE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3916B884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37B1603E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2AC5FE85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08C1FF8C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15755F6D" w14:textId="77777777" w:rsidR="0092522C" w:rsidRPr="0092522C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  <w:r w:rsidRPr="0092522C">
              <w:rPr>
                <w:bCs/>
                <w:snapToGrid w:val="0"/>
                <w:sz w:val="23"/>
                <w:szCs w:val="23"/>
              </w:rPr>
              <w:t>_______________/__________________ /</w:t>
            </w:r>
          </w:p>
          <w:p w14:paraId="1BB9DFC2" w14:textId="52DA899A" w:rsidR="00055236" w:rsidRDefault="0092522C" w:rsidP="0092522C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  <w:r w:rsidRPr="0092522C">
              <w:rPr>
                <w:bCs/>
                <w:snapToGrid w:val="0"/>
                <w:sz w:val="23"/>
                <w:szCs w:val="23"/>
              </w:rPr>
              <w:t>М.П.</w:t>
            </w:r>
          </w:p>
          <w:p w14:paraId="10FD52F7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67CEDF26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508E0ADA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4FB61082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34EC2F4B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0216AE69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629086EA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2CBAC056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01C4983B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13461F81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401A4C0D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1589229B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543F5841" w14:textId="77777777" w:rsidR="00055236" w:rsidRDefault="00055236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</w:p>
          <w:p w14:paraId="41F8E474" w14:textId="49015C51" w:rsidR="001964E0" w:rsidRPr="001964E0" w:rsidRDefault="001964E0" w:rsidP="001964E0">
            <w:pPr>
              <w:widowControl w:val="0"/>
              <w:shd w:val="clear" w:color="auto" w:fill="FFFFFF"/>
              <w:suppressAutoHyphens/>
              <w:autoSpaceDE w:val="0"/>
              <w:rPr>
                <w:bCs/>
                <w:snapToGrid w:val="0"/>
                <w:sz w:val="23"/>
                <w:szCs w:val="23"/>
              </w:rPr>
            </w:pPr>
            <w:r w:rsidRPr="001964E0">
              <w:rPr>
                <w:bCs/>
                <w:snapToGrid w:val="0"/>
                <w:sz w:val="23"/>
                <w:szCs w:val="23"/>
              </w:rPr>
              <w:t>Генеральный директор</w:t>
            </w:r>
          </w:p>
          <w:p w14:paraId="046102CC" w14:textId="77777777" w:rsidR="001964E0" w:rsidRPr="001964E0" w:rsidRDefault="001964E0" w:rsidP="001964E0">
            <w:pPr>
              <w:widowControl w:val="0"/>
              <w:shd w:val="clear" w:color="auto" w:fill="FFFFFF"/>
              <w:suppressAutoHyphens/>
              <w:autoSpaceDE w:val="0"/>
              <w:rPr>
                <w:sz w:val="23"/>
                <w:szCs w:val="23"/>
                <w:lang w:eastAsia="ar-SA"/>
              </w:rPr>
            </w:pPr>
          </w:p>
          <w:p w14:paraId="18B4F89F" w14:textId="77777777" w:rsidR="001964E0" w:rsidRPr="001964E0" w:rsidRDefault="001964E0" w:rsidP="001964E0">
            <w:pPr>
              <w:widowControl w:val="0"/>
              <w:shd w:val="clear" w:color="auto" w:fill="FFFFFF"/>
              <w:suppressAutoHyphens/>
              <w:autoSpaceDE w:val="0"/>
              <w:rPr>
                <w:sz w:val="23"/>
                <w:szCs w:val="23"/>
                <w:lang w:eastAsia="ar-SA"/>
              </w:rPr>
            </w:pPr>
          </w:p>
          <w:p w14:paraId="71B29B30" w14:textId="41FA5669" w:rsidR="001964E0" w:rsidRPr="001964E0" w:rsidRDefault="001964E0" w:rsidP="001964E0">
            <w:pPr>
              <w:widowControl w:val="0"/>
              <w:shd w:val="clear" w:color="auto" w:fill="FFFFFF"/>
              <w:suppressAutoHyphens/>
              <w:autoSpaceDE w:val="0"/>
              <w:rPr>
                <w:sz w:val="23"/>
                <w:szCs w:val="23"/>
                <w:lang w:eastAsia="ar-SA"/>
              </w:rPr>
            </w:pPr>
            <w:r w:rsidRPr="001964E0">
              <w:rPr>
                <w:sz w:val="23"/>
                <w:szCs w:val="23"/>
                <w:lang w:eastAsia="ar-SA"/>
              </w:rPr>
              <w:t>___________________ /Ю.С. Середина</w:t>
            </w:r>
            <w:r w:rsidRPr="001964E0">
              <w:rPr>
                <w:rFonts w:eastAsia="Calibri"/>
                <w:sz w:val="23"/>
                <w:szCs w:val="23"/>
              </w:rPr>
              <w:t xml:space="preserve"> </w:t>
            </w:r>
            <w:r w:rsidRPr="001964E0">
              <w:rPr>
                <w:sz w:val="23"/>
                <w:szCs w:val="23"/>
                <w:lang w:eastAsia="ar-SA"/>
              </w:rPr>
              <w:t xml:space="preserve">/ </w:t>
            </w:r>
          </w:p>
          <w:p w14:paraId="6BF87FD0" w14:textId="77777777" w:rsidR="001964E0" w:rsidRPr="001964E0" w:rsidRDefault="001964E0" w:rsidP="001964E0">
            <w:pPr>
              <w:widowControl w:val="0"/>
              <w:shd w:val="clear" w:color="auto" w:fill="FFFFFF"/>
              <w:suppressAutoHyphens/>
              <w:autoSpaceDE w:val="0"/>
              <w:rPr>
                <w:sz w:val="23"/>
                <w:szCs w:val="23"/>
              </w:rPr>
            </w:pPr>
            <w:r w:rsidRPr="001964E0">
              <w:rPr>
                <w:sz w:val="23"/>
                <w:szCs w:val="23"/>
                <w:lang w:eastAsia="ar-SA"/>
              </w:rPr>
              <w:t>М.П.</w:t>
            </w:r>
          </w:p>
        </w:tc>
      </w:tr>
    </w:tbl>
    <w:p w14:paraId="4B88C191" w14:textId="5876B675" w:rsidR="001964E0" w:rsidRDefault="001964E0" w:rsidP="005B27D6">
      <w:pPr>
        <w:pStyle w:val="a4"/>
        <w:tabs>
          <w:tab w:val="left" w:pos="426"/>
        </w:tabs>
        <w:ind w:left="0"/>
        <w:jc w:val="center"/>
        <w:rPr>
          <w:b/>
          <w:sz w:val="24"/>
          <w:szCs w:val="24"/>
        </w:rPr>
      </w:pPr>
    </w:p>
    <w:p w14:paraId="5D429E17" w14:textId="77777777" w:rsidR="001964E0" w:rsidRPr="00430C0B" w:rsidRDefault="001964E0" w:rsidP="005B27D6">
      <w:pPr>
        <w:pStyle w:val="a4"/>
        <w:tabs>
          <w:tab w:val="left" w:pos="426"/>
        </w:tabs>
        <w:ind w:left="0"/>
        <w:jc w:val="center"/>
        <w:rPr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0604FB" w:rsidRPr="00430C0B" w14:paraId="6607EF7B" w14:textId="77777777" w:rsidTr="00B0503B">
        <w:trPr>
          <w:trHeight w:val="7123"/>
        </w:trPr>
        <w:tc>
          <w:tcPr>
            <w:tcW w:w="2500" w:type="pct"/>
          </w:tcPr>
          <w:p w14:paraId="1B0969E5" w14:textId="77777777" w:rsidR="00625D72" w:rsidRPr="00430C0B" w:rsidRDefault="00625D72" w:rsidP="005A44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FC7FB7D" w14:textId="32EE059F" w:rsidR="00871EAA" w:rsidRPr="00430C0B" w:rsidRDefault="00871EAA" w:rsidP="00B0503B">
            <w:pPr>
              <w:rPr>
                <w:sz w:val="24"/>
                <w:szCs w:val="24"/>
              </w:rPr>
            </w:pPr>
          </w:p>
        </w:tc>
      </w:tr>
    </w:tbl>
    <w:p w14:paraId="597B324D" w14:textId="77777777" w:rsidR="008A5E3C" w:rsidRPr="00430C0B" w:rsidRDefault="008A5E3C" w:rsidP="00871EAA">
      <w:pPr>
        <w:rPr>
          <w:sz w:val="24"/>
          <w:szCs w:val="24"/>
        </w:rPr>
      </w:pPr>
    </w:p>
    <w:sectPr w:rsidR="008A5E3C" w:rsidRPr="00430C0B" w:rsidSect="003463E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81B"/>
    <w:multiLevelType w:val="hybridMultilevel"/>
    <w:tmpl w:val="5B7064DE"/>
    <w:lvl w:ilvl="0" w:tplc="98600B8A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73EE"/>
    <w:multiLevelType w:val="hybridMultilevel"/>
    <w:tmpl w:val="A3AC7E58"/>
    <w:lvl w:ilvl="0" w:tplc="EA4CFD6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5D"/>
    <w:multiLevelType w:val="hybridMultilevel"/>
    <w:tmpl w:val="944A4EB4"/>
    <w:lvl w:ilvl="0" w:tplc="2DAC680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DD5"/>
    <w:multiLevelType w:val="hybridMultilevel"/>
    <w:tmpl w:val="0B8A1498"/>
    <w:lvl w:ilvl="0" w:tplc="90B27886">
      <w:start w:val="1"/>
      <w:numFmt w:val="decimal"/>
      <w:lvlText w:val="3.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0D565833"/>
    <w:multiLevelType w:val="hybridMultilevel"/>
    <w:tmpl w:val="B5B2DCA4"/>
    <w:lvl w:ilvl="0" w:tplc="C59A5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F8459D"/>
    <w:multiLevelType w:val="hybridMultilevel"/>
    <w:tmpl w:val="B6A8E5D6"/>
    <w:lvl w:ilvl="0" w:tplc="93ACD5A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A61C7"/>
    <w:multiLevelType w:val="multilevel"/>
    <w:tmpl w:val="D0222F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96A333C"/>
    <w:multiLevelType w:val="hybridMultilevel"/>
    <w:tmpl w:val="99106C7E"/>
    <w:lvl w:ilvl="0" w:tplc="FE8010C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81003"/>
    <w:multiLevelType w:val="hybridMultilevel"/>
    <w:tmpl w:val="D75803D0"/>
    <w:lvl w:ilvl="0" w:tplc="C59A5C1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1F5D57CF"/>
    <w:multiLevelType w:val="multilevel"/>
    <w:tmpl w:val="ADDEBF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1221BE"/>
    <w:multiLevelType w:val="hybridMultilevel"/>
    <w:tmpl w:val="03649122"/>
    <w:lvl w:ilvl="0" w:tplc="A3D82B38">
      <w:start w:val="1"/>
      <w:numFmt w:val="decimal"/>
      <w:lvlText w:val="8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41E5D12"/>
    <w:multiLevelType w:val="hybridMultilevel"/>
    <w:tmpl w:val="80584104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E60B33"/>
    <w:multiLevelType w:val="hybridMultilevel"/>
    <w:tmpl w:val="B502A210"/>
    <w:lvl w:ilvl="0" w:tplc="FDB6B4D2">
      <w:start w:val="1"/>
      <w:numFmt w:val="decimal"/>
      <w:lvlText w:val="2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322B7"/>
    <w:multiLevelType w:val="multilevel"/>
    <w:tmpl w:val="A4E8F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66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14" w15:restartNumberingAfterBreak="0">
    <w:nsid w:val="2BFB7DD9"/>
    <w:multiLevelType w:val="multilevel"/>
    <w:tmpl w:val="9B1C0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A553ED"/>
    <w:multiLevelType w:val="multilevel"/>
    <w:tmpl w:val="FC7246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1AB1FC6"/>
    <w:multiLevelType w:val="hybridMultilevel"/>
    <w:tmpl w:val="A7422FA6"/>
    <w:lvl w:ilvl="0" w:tplc="654EC588">
      <w:start w:val="1"/>
      <w:numFmt w:val="decimal"/>
      <w:lvlText w:val="3.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2D00DDF"/>
    <w:multiLevelType w:val="hybridMultilevel"/>
    <w:tmpl w:val="941465D8"/>
    <w:lvl w:ilvl="0" w:tplc="CB287582">
      <w:start w:val="1"/>
      <w:numFmt w:val="decimal"/>
      <w:lvlText w:val="2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6030"/>
    <w:multiLevelType w:val="hybridMultilevel"/>
    <w:tmpl w:val="9CDC42E6"/>
    <w:lvl w:ilvl="0" w:tplc="C59A5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034A4D"/>
    <w:multiLevelType w:val="multilevel"/>
    <w:tmpl w:val="FC7246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3D801385"/>
    <w:multiLevelType w:val="multilevel"/>
    <w:tmpl w:val="305A7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25" w:hanging="60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42AE5B86"/>
    <w:multiLevelType w:val="hybridMultilevel"/>
    <w:tmpl w:val="E164592A"/>
    <w:lvl w:ilvl="0" w:tplc="BE5A2BA4">
      <w:start w:val="8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F530B"/>
    <w:multiLevelType w:val="hybridMultilevel"/>
    <w:tmpl w:val="34BC9262"/>
    <w:lvl w:ilvl="0" w:tplc="B0844D4A">
      <w:start w:val="1"/>
      <w:numFmt w:val="decimal"/>
      <w:lvlText w:val="2.5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8276D"/>
    <w:multiLevelType w:val="multilevel"/>
    <w:tmpl w:val="8EACD94A"/>
    <w:lvl w:ilvl="0">
      <w:start w:val="1"/>
      <w:numFmt w:val="decimal"/>
      <w:lvlText w:val="%1."/>
      <w:lvlJc w:val="left"/>
      <w:pPr>
        <w:ind w:left="6455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24" w15:restartNumberingAfterBreak="0">
    <w:nsid w:val="57477E20"/>
    <w:multiLevelType w:val="hybridMultilevel"/>
    <w:tmpl w:val="F01CFC26"/>
    <w:lvl w:ilvl="0" w:tplc="C59A5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E7742C4"/>
    <w:multiLevelType w:val="hybridMultilevel"/>
    <w:tmpl w:val="51B621BA"/>
    <w:lvl w:ilvl="0" w:tplc="3A0658E4">
      <w:start w:val="1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85997"/>
    <w:multiLevelType w:val="multilevel"/>
    <w:tmpl w:val="6ACC76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F2716B3"/>
    <w:multiLevelType w:val="hybridMultilevel"/>
    <w:tmpl w:val="2B9C880A"/>
    <w:lvl w:ilvl="0" w:tplc="C59A5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A6315B"/>
    <w:multiLevelType w:val="multilevel"/>
    <w:tmpl w:val="49ACCD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9" w15:restartNumberingAfterBreak="0">
    <w:nsid w:val="62203E58"/>
    <w:multiLevelType w:val="hybridMultilevel"/>
    <w:tmpl w:val="05D04C00"/>
    <w:lvl w:ilvl="0" w:tplc="C59A5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67F627C"/>
    <w:multiLevelType w:val="hybridMultilevel"/>
    <w:tmpl w:val="0234F3BE"/>
    <w:lvl w:ilvl="0" w:tplc="C59A5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8BB28C5"/>
    <w:multiLevelType w:val="hybridMultilevel"/>
    <w:tmpl w:val="783ABF14"/>
    <w:lvl w:ilvl="0" w:tplc="45B455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54E6F"/>
    <w:multiLevelType w:val="hybridMultilevel"/>
    <w:tmpl w:val="87CC3F6E"/>
    <w:lvl w:ilvl="0" w:tplc="95C4FDD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8597E"/>
    <w:multiLevelType w:val="multilevel"/>
    <w:tmpl w:val="FC7246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6E086B62"/>
    <w:multiLevelType w:val="multilevel"/>
    <w:tmpl w:val="F7924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5" w15:restartNumberingAfterBreak="0">
    <w:nsid w:val="7D1737F5"/>
    <w:multiLevelType w:val="hybridMultilevel"/>
    <w:tmpl w:val="E5069A08"/>
    <w:lvl w:ilvl="0" w:tplc="08C0F072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33"/>
  </w:num>
  <w:num w:numId="5">
    <w:abstractNumId w:val="13"/>
  </w:num>
  <w:num w:numId="6">
    <w:abstractNumId w:val="10"/>
  </w:num>
  <w:num w:numId="7">
    <w:abstractNumId w:val="32"/>
  </w:num>
  <w:num w:numId="8">
    <w:abstractNumId w:val="24"/>
  </w:num>
  <w:num w:numId="9">
    <w:abstractNumId w:val="4"/>
  </w:num>
  <w:num w:numId="10">
    <w:abstractNumId w:val="7"/>
  </w:num>
  <w:num w:numId="11">
    <w:abstractNumId w:val="5"/>
  </w:num>
  <w:num w:numId="12">
    <w:abstractNumId w:val="31"/>
  </w:num>
  <w:num w:numId="13">
    <w:abstractNumId w:val="3"/>
  </w:num>
  <w:num w:numId="14">
    <w:abstractNumId w:val="16"/>
  </w:num>
  <w:num w:numId="15">
    <w:abstractNumId w:val="8"/>
  </w:num>
  <w:num w:numId="16">
    <w:abstractNumId w:val="21"/>
  </w:num>
  <w:num w:numId="17">
    <w:abstractNumId w:val="18"/>
  </w:num>
  <w:num w:numId="18">
    <w:abstractNumId w:val="2"/>
  </w:num>
  <w:num w:numId="19">
    <w:abstractNumId w:val="1"/>
  </w:num>
  <w:num w:numId="20">
    <w:abstractNumId w:val="35"/>
  </w:num>
  <w:num w:numId="21">
    <w:abstractNumId w:val="0"/>
  </w:num>
  <w:num w:numId="22">
    <w:abstractNumId w:val="22"/>
  </w:num>
  <w:num w:numId="23">
    <w:abstractNumId w:val="12"/>
  </w:num>
  <w:num w:numId="24">
    <w:abstractNumId w:val="29"/>
  </w:num>
  <w:num w:numId="25">
    <w:abstractNumId w:val="27"/>
  </w:num>
  <w:num w:numId="26">
    <w:abstractNumId w:val="25"/>
  </w:num>
  <w:num w:numId="27">
    <w:abstractNumId w:val="17"/>
  </w:num>
  <w:num w:numId="28">
    <w:abstractNumId w:val="30"/>
  </w:num>
  <w:num w:numId="29">
    <w:abstractNumId w:val="9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6"/>
  </w:num>
  <w:num w:numId="33">
    <w:abstractNumId w:val="34"/>
  </w:num>
  <w:num w:numId="34">
    <w:abstractNumId w:val="20"/>
  </w:num>
  <w:num w:numId="35">
    <w:abstractNumId w:val="2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B4"/>
    <w:rsid w:val="000146C6"/>
    <w:rsid w:val="000201E2"/>
    <w:rsid w:val="000220DF"/>
    <w:rsid w:val="00030A14"/>
    <w:rsid w:val="00031941"/>
    <w:rsid w:val="0003679F"/>
    <w:rsid w:val="0004465D"/>
    <w:rsid w:val="00055236"/>
    <w:rsid w:val="000604FB"/>
    <w:rsid w:val="00060718"/>
    <w:rsid w:val="00061DF2"/>
    <w:rsid w:val="000823DC"/>
    <w:rsid w:val="000911FF"/>
    <w:rsid w:val="000A698A"/>
    <w:rsid w:val="000C6567"/>
    <w:rsid w:val="000D09BC"/>
    <w:rsid w:val="001021FF"/>
    <w:rsid w:val="00103E40"/>
    <w:rsid w:val="00121233"/>
    <w:rsid w:val="00121C5A"/>
    <w:rsid w:val="00127BC8"/>
    <w:rsid w:val="00143BC6"/>
    <w:rsid w:val="001706C9"/>
    <w:rsid w:val="00183806"/>
    <w:rsid w:val="001964E0"/>
    <w:rsid w:val="001E1E93"/>
    <w:rsid w:val="002010B4"/>
    <w:rsid w:val="00202CF1"/>
    <w:rsid w:val="00202D27"/>
    <w:rsid w:val="00205C12"/>
    <w:rsid w:val="00207A6B"/>
    <w:rsid w:val="0021067A"/>
    <w:rsid w:val="002145D1"/>
    <w:rsid w:val="00247396"/>
    <w:rsid w:val="00254476"/>
    <w:rsid w:val="00280100"/>
    <w:rsid w:val="002832B6"/>
    <w:rsid w:val="002D4DF1"/>
    <w:rsid w:val="002E79B3"/>
    <w:rsid w:val="003114B1"/>
    <w:rsid w:val="003163AC"/>
    <w:rsid w:val="00342638"/>
    <w:rsid w:val="003455AA"/>
    <w:rsid w:val="003463EB"/>
    <w:rsid w:val="003634A9"/>
    <w:rsid w:val="0036350C"/>
    <w:rsid w:val="003B603D"/>
    <w:rsid w:val="003C3B7B"/>
    <w:rsid w:val="003C68F4"/>
    <w:rsid w:val="003D1DF4"/>
    <w:rsid w:val="003E1053"/>
    <w:rsid w:val="003E14D0"/>
    <w:rsid w:val="003E6174"/>
    <w:rsid w:val="003E65B4"/>
    <w:rsid w:val="003E75FB"/>
    <w:rsid w:val="0041523F"/>
    <w:rsid w:val="00416A24"/>
    <w:rsid w:val="00430C0B"/>
    <w:rsid w:val="00450F76"/>
    <w:rsid w:val="00483F23"/>
    <w:rsid w:val="0049504F"/>
    <w:rsid w:val="004B25C8"/>
    <w:rsid w:val="004B4E3F"/>
    <w:rsid w:val="004C74C5"/>
    <w:rsid w:val="004D6B7A"/>
    <w:rsid w:val="004E64DF"/>
    <w:rsid w:val="00501720"/>
    <w:rsid w:val="0050682D"/>
    <w:rsid w:val="0051157C"/>
    <w:rsid w:val="00533023"/>
    <w:rsid w:val="005468C6"/>
    <w:rsid w:val="00561E28"/>
    <w:rsid w:val="00567713"/>
    <w:rsid w:val="00595DBC"/>
    <w:rsid w:val="005A1D57"/>
    <w:rsid w:val="005A44D0"/>
    <w:rsid w:val="005B0AB2"/>
    <w:rsid w:val="005B27D6"/>
    <w:rsid w:val="005B3C92"/>
    <w:rsid w:val="005C5C78"/>
    <w:rsid w:val="005D0112"/>
    <w:rsid w:val="005E0010"/>
    <w:rsid w:val="005E6934"/>
    <w:rsid w:val="005E79D7"/>
    <w:rsid w:val="005F4A96"/>
    <w:rsid w:val="005F6357"/>
    <w:rsid w:val="006010B5"/>
    <w:rsid w:val="00625D72"/>
    <w:rsid w:val="0063663D"/>
    <w:rsid w:val="00640AE9"/>
    <w:rsid w:val="00646BB4"/>
    <w:rsid w:val="00652CA1"/>
    <w:rsid w:val="00657A9A"/>
    <w:rsid w:val="00667571"/>
    <w:rsid w:val="0067263C"/>
    <w:rsid w:val="006771D3"/>
    <w:rsid w:val="006821A5"/>
    <w:rsid w:val="00683873"/>
    <w:rsid w:val="006926C5"/>
    <w:rsid w:val="006A5810"/>
    <w:rsid w:val="006F42E3"/>
    <w:rsid w:val="006F4D17"/>
    <w:rsid w:val="007033DC"/>
    <w:rsid w:val="00707073"/>
    <w:rsid w:val="007121C2"/>
    <w:rsid w:val="007223F7"/>
    <w:rsid w:val="00742512"/>
    <w:rsid w:val="007760AD"/>
    <w:rsid w:val="0079465B"/>
    <w:rsid w:val="0079559B"/>
    <w:rsid w:val="007A43DB"/>
    <w:rsid w:val="007B7F73"/>
    <w:rsid w:val="007C4A85"/>
    <w:rsid w:val="007C768E"/>
    <w:rsid w:val="007E1FED"/>
    <w:rsid w:val="007E5FF8"/>
    <w:rsid w:val="007F3561"/>
    <w:rsid w:val="0081236A"/>
    <w:rsid w:val="00815D80"/>
    <w:rsid w:val="00817079"/>
    <w:rsid w:val="00834C01"/>
    <w:rsid w:val="0085044A"/>
    <w:rsid w:val="00852F24"/>
    <w:rsid w:val="00857181"/>
    <w:rsid w:val="00870EF9"/>
    <w:rsid w:val="00871EAA"/>
    <w:rsid w:val="008735C3"/>
    <w:rsid w:val="00876B4F"/>
    <w:rsid w:val="00881EA5"/>
    <w:rsid w:val="008A14C3"/>
    <w:rsid w:val="008A5E3C"/>
    <w:rsid w:val="008A75BE"/>
    <w:rsid w:val="008B5701"/>
    <w:rsid w:val="008B5A5F"/>
    <w:rsid w:val="008C0D13"/>
    <w:rsid w:val="008D5FA7"/>
    <w:rsid w:val="008E0991"/>
    <w:rsid w:val="008F1F47"/>
    <w:rsid w:val="008F4C90"/>
    <w:rsid w:val="008F5908"/>
    <w:rsid w:val="00904CDE"/>
    <w:rsid w:val="009173CB"/>
    <w:rsid w:val="0091763A"/>
    <w:rsid w:val="0092522C"/>
    <w:rsid w:val="0092556E"/>
    <w:rsid w:val="00927A59"/>
    <w:rsid w:val="00940E30"/>
    <w:rsid w:val="00944D65"/>
    <w:rsid w:val="0095120C"/>
    <w:rsid w:val="00955533"/>
    <w:rsid w:val="00955AFA"/>
    <w:rsid w:val="00963AF4"/>
    <w:rsid w:val="00972E0F"/>
    <w:rsid w:val="00975F67"/>
    <w:rsid w:val="009818DD"/>
    <w:rsid w:val="009915EE"/>
    <w:rsid w:val="00994792"/>
    <w:rsid w:val="009B0883"/>
    <w:rsid w:val="009E2D03"/>
    <w:rsid w:val="009F634F"/>
    <w:rsid w:val="00A152A1"/>
    <w:rsid w:val="00A175E8"/>
    <w:rsid w:val="00A24416"/>
    <w:rsid w:val="00A33D71"/>
    <w:rsid w:val="00A4207E"/>
    <w:rsid w:val="00A507B5"/>
    <w:rsid w:val="00A518C8"/>
    <w:rsid w:val="00A567A8"/>
    <w:rsid w:val="00A72109"/>
    <w:rsid w:val="00A74BB3"/>
    <w:rsid w:val="00A903FF"/>
    <w:rsid w:val="00AA0FA8"/>
    <w:rsid w:val="00AA46FA"/>
    <w:rsid w:val="00AA4C1D"/>
    <w:rsid w:val="00AA5515"/>
    <w:rsid w:val="00AB4CA2"/>
    <w:rsid w:val="00AB572C"/>
    <w:rsid w:val="00AE366B"/>
    <w:rsid w:val="00AE6314"/>
    <w:rsid w:val="00B0503B"/>
    <w:rsid w:val="00B11579"/>
    <w:rsid w:val="00B11EC1"/>
    <w:rsid w:val="00B16002"/>
    <w:rsid w:val="00B16F43"/>
    <w:rsid w:val="00B308F8"/>
    <w:rsid w:val="00B42737"/>
    <w:rsid w:val="00B93567"/>
    <w:rsid w:val="00B95707"/>
    <w:rsid w:val="00BA5439"/>
    <w:rsid w:val="00BC70C2"/>
    <w:rsid w:val="00BD6D44"/>
    <w:rsid w:val="00BE521D"/>
    <w:rsid w:val="00BF58D2"/>
    <w:rsid w:val="00C134BC"/>
    <w:rsid w:val="00C1437F"/>
    <w:rsid w:val="00C147CD"/>
    <w:rsid w:val="00C157B5"/>
    <w:rsid w:val="00C15A17"/>
    <w:rsid w:val="00C241D6"/>
    <w:rsid w:val="00C34F8D"/>
    <w:rsid w:val="00C4223F"/>
    <w:rsid w:val="00C47396"/>
    <w:rsid w:val="00C5224A"/>
    <w:rsid w:val="00C54976"/>
    <w:rsid w:val="00C61123"/>
    <w:rsid w:val="00C6516A"/>
    <w:rsid w:val="00C67D0B"/>
    <w:rsid w:val="00CC1888"/>
    <w:rsid w:val="00CE0E46"/>
    <w:rsid w:val="00CE6CED"/>
    <w:rsid w:val="00D04EA4"/>
    <w:rsid w:val="00D206B0"/>
    <w:rsid w:val="00D2267E"/>
    <w:rsid w:val="00D43C5F"/>
    <w:rsid w:val="00D62FE3"/>
    <w:rsid w:val="00D70DE2"/>
    <w:rsid w:val="00D765D9"/>
    <w:rsid w:val="00DC087F"/>
    <w:rsid w:val="00DC25CF"/>
    <w:rsid w:val="00DC50E2"/>
    <w:rsid w:val="00DE096F"/>
    <w:rsid w:val="00DE0E62"/>
    <w:rsid w:val="00DF68C6"/>
    <w:rsid w:val="00E02415"/>
    <w:rsid w:val="00E14957"/>
    <w:rsid w:val="00E3502C"/>
    <w:rsid w:val="00E50F04"/>
    <w:rsid w:val="00E51A69"/>
    <w:rsid w:val="00E62F61"/>
    <w:rsid w:val="00E77AF4"/>
    <w:rsid w:val="00E9645D"/>
    <w:rsid w:val="00EB2F1C"/>
    <w:rsid w:val="00EC0D7A"/>
    <w:rsid w:val="00ED3669"/>
    <w:rsid w:val="00EE3263"/>
    <w:rsid w:val="00F00211"/>
    <w:rsid w:val="00F016B2"/>
    <w:rsid w:val="00F21496"/>
    <w:rsid w:val="00F43FB8"/>
    <w:rsid w:val="00F46F4F"/>
    <w:rsid w:val="00F47B32"/>
    <w:rsid w:val="00F47DF3"/>
    <w:rsid w:val="00F50CD4"/>
    <w:rsid w:val="00F90FF6"/>
    <w:rsid w:val="00FC13C2"/>
    <w:rsid w:val="00FC234B"/>
    <w:rsid w:val="00FC3224"/>
    <w:rsid w:val="00FF167A"/>
    <w:rsid w:val="00FF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D5D9"/>
  <w15:docId w15:val="{4D9598BE-516F-484E-BF8B-8B8A2F2F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6B4F"/>
    <w:rPr>
      <w:color w:val="0000FF"/>
      <w:u w:val="single"/>
    </w:rPr>
  </w:style>
  <w:style w:type="paragraph" w:styleId="a4">
    <w:name w:val="List Paragraph"/>
    <w:aliases w:val="Bullet 1,Use Case List Paragraph,Абзац нумерованного списка,ТЗОТ Текст 2 уровня. Без оглавления,Table-Normal,RSHB_Table-Normal,Num Bullet 1,lp1,Подпись рисунка,Маркированный список_уровень1,Bullet List,FooterText,numbered,it_List1,LSTBUL"/>
    <w:basedOn w:val="a"/>
    <w:link w:val="a5"/>
    <w:uiPriority w:val="34"/>
    <w:qFormat/>
    <w:rsid w:val="00A507B5"/>
    <w:pPr>
      <w:ind w:left="720"/>
      <w:contextualSpacing/>
    </w:pPr>
  </w:style>
  <w:style w:type="character" w:customStyle="1" w:styleId="a5">
    <w:name w:val="Абзац списка Знак"/>
    <w:aliases w:val="Bullet 1 Знак,Use Case List Paragraph Знак,Абзац нумерованного списка Знак,ТЗОТ Текст 2 уровня. Без оглавления Знак,Table-Normal Знак,RSHB_Table-Normal Знак,Num Bullet 1 Знак,lp1 Знак,Подпись рисунка Знак,Bullet List Знак,numbered Знак"/>
    <w:link w:val="a4"/>
    <w:uiPriority w:val="34"/>
    <w:qFormat/>
    <w:rsid w:val="00EC0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C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C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533023"/>
    <w:pPr>
      <w:widowControl w:val="0"/>
      <w:snapToGrid w:val="0"/>
      <w:spacing w:before="20" w:after="0" w:line="240" w:lineRule="auto"/>
      <w:ind w:left="1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rsid w:val="0012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43BC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43B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20344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01DDF70C655C5AE4587BAD9761DB20E332AF65DAEB99962C2B96172C116827721C565F5AC3170F7CFC4311I8u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87745&amp;date=22.10.2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PAP&amp;n=87745&amp;date=22.10.20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gutmvl@fsvp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13</Pages>
  <Words>6783</Words>
  <Characters>38668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Юрист</cp:lastModifiedBy>
  <cp:revision>124</cp:revision>
  <cp:lastPrinted>2022-03-03T11:40:00Z</cp:lastPrinted>
  <dcterms:created xsi:type="dcterms:W3CDTF">2022-08-16T11:09:00Z</dcterms:created>
  <dcterms:modified xsi:type="dcterms:W3CDTF">2023-06-09T07:59:00Z</dcterms:modified>
</cp:coreProperties>
</file>